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DDA" w:rsidRPr="007309B2" w:rsidRDefault="00C03DDA" w:rsidP="00C03DDA">
      <w:pPr>
        <w:tabs>
          <w:tab w:val="clear" w:pos="720"/>
          <w:tab w:val="clear" w:pos="1440"/>
          <w:tab w:val="clear" w:pos="2160"/>
          <w:tab w:val="clear" w:pos="2880"/>
          <w:tab w:val="clear" w:pos="4680"/>
          <w:tab w:val="clear" w:pos="5400"/>
          <w:tab w:val="clear" w:pos="9000"/>
        </w:tabs>
        <w:autoSpaceDE w:val="0"/>
        <w:autoSpaceDN w:val="0"/>
        <w:adjustRightInd w:val="0"/>
        <w:spacing w:before="100" w:beforeAutospacing="1" w:after="100" w:afterAutospacing="1" w:line="240" w:lineRule="auto"/>
        <w:rPr>
          <w:rFonts w:ascii="Calibri" w:hAnsi="Calibri" w:cs="Arial"/>
          <w:b/>
          <w:bCs/>
          <w:sz w:val="22"/>
          <w:szCs w:val="22"/>
        </w:rPr>
      </w:pPr>
      <w:r w:rsidRPr="007309B2">
        <w:rPr>
          <w:rFonts w:ascii="Calibri" w:hAnsi="Calibri" w:cs="Arial"/>
          <w:b/>
          <w:bCs/>
          <w:sz w:val="22"/>
          <w:szCs w:val="22"/>
        </w:rPr>
        <w:t xml:space="preserve">Draft </w:t>
      </w:r>
    </w:p>
    <w:p w:rsidR="00C03DDA" w:rsidRPr="007309B2" w:rsidRDefault="00C03DDA" w:rsidP="00C03DDA">
      <w:pPr>
        <w:rPr>
          <w:rFonts w:ascii="Calibri" w:hAnsi="Calibri" w:cs="Arial"/>
          <w:b/>
          <w:bCs/>
          <w:sz w:val="22"/>
          <w:szCs w:val="22"/>
        </w:rPr>
      </w:pPr>
      <w:proofErr w:type="gramStart"/>
      <w:r w:rsidRPr="007309B2">
        <w:rPr>
          <w:rFonts w:ascii="Calibri" w:hAnsi="Calibri" w:cs="Arial"/>
          <w:b/>
          <w:bCs/>
          <w:sz w:val="22"/>
          <w:szCs w:val="22"/>
        </w:rPr>
        <w:t>Scotti</w:t>
      </w:r>
      <w:r>
        <w:rPr>
          <w:rFonts w:ascii="Calibri" w:hAnsi="Calibri" w:cs="Arial"/>
          <w:b/>
          <w:bCs/>
          <w:sz w:val="22"/>
          <w:szCs w:val="22"/>
        </w:rPr>
        <w:t>sh  Commitments</w:t>
      </w:r>
      <w:proofErr w:type="gramEnd"/>
      <w:r>
        <w:rPr>
          <w:rFonts w:ascii="Calibri" w:hAnsi="Calibri" w:cs="Arial"/>
          <w:b/>
          <w:bCs/>
          <w:sz w:val="22"/>
          <w:szCs w:val="22"/>
        </w:rPr>
        <w:t xml:space="preserve"> for</w:t>
      </w:r>
      <w:r w:rsidRPr="007309B2">
        <w:rPr>
          <w:rFonts w:ascii="Calibri" w:hAnsi="Calibri" w:cs="Arial"/>
          <w:b/>
          <w:bCs/>
          <w:sz w:val="22"/>
          <w:szCs w:val="22"/>
        </w:rPr>
        <w:t xml:space="preserve"> the UK National Action Plan</w:t>
      </w:r>
    </w:p>
    <w:p w:rsidR="00C03DDA" w:rsidRPr="007309B2" w:rsidRDefault="00C03DDA" w:rsidP="00C03DDA">
      <w:pPr>
        <w:rPr>
          <w:rFonts w:ascii="Calibri" w:hAnsi="Calibri" w:cs="Arial"/>
          <w:b/>
          <w:bCs/>
          <w:i/>
          <w:sz w:val="22"/>
          <w:szCs w:val="22"/>
        </w:rPr>
      </w:pPr>
      <w:r w:rsidRPr="007309B2">
        <w:rPr>
          <w:rFonts w:ascii="Calibri" w:hAnsi="Calibri" w:cs="Arial"/>
          <w:b/>
          <w:bCs/>
          <w:i/>
          <w:sz w:val="22"/>
          <w:szCs w:val="22"/>
        </w:rPr>
        <w:t>January 2016</w:t>
      </w:r>
    </w:p>
    <w:p w:rsidR="00C03DDA" w:rsidRDefault="00C03DDA" w:rsidP="00C03DDA">
      <w:pPr>
        <w:rPr>
          <w:rFonts w:ascii="Calibri" w:hAnsi="Calibri" w:cs="Arial"/>
          <w:bCs/>
          <w:sz w:val="22"/>
          <w:szCs w:val="22"/>
        </w:rPr>
      </w:pPr>
    </w:p>
    <w:p w:rsidR="00C03DDA" w:rsidRDefault="00C03DDA" w:rsidP="00C03DDA">
      <w:pPr>
        <w:rPr>
          <w:rFonts w:ascii="Calibri" w:hAnsi="Calibri" w:cs="Arial"/>
          <w:bCs/>
          <w:i/>
          <w:sz w:val="22"/>
          <w:szCs w:val="22"/>
        </w:rPr>
      </w:pPr>
      <w:r>
        <w:rPr>
          <w:rFonts w:ascii="Calibri" w:hAnsi="Calibri" w:cs="Arial"/>
          <w:bCs/>
          <w:sz w:val="22"/>
          <w:szCs w:val="22"/>
        </w:rPr>
        <w:t>[Overview on Open government to be added]</w:t>
      </w:r>
    </w:p>
    <w:p w:rsidR="00C03DDA" w:rsidRPr="007309B2" w:rsidRDefault="00C03DDA" w:rsidP="00C03DDA">
      <w:pPr>
        <w:rPr>
          <w:rFonts w:ascii="Calibri" w:hAnsi="Calibri" w:cs="Arial"/>
          <w:bCs/>
          <w:i/>
          <w:sz w:val="22"/>
          <w:szCs w:val="22"/>
        </w:rPr>
      </w:pPr>
    </w:p>
    <w:p w:rsidR="00C03DDA" w:rsidRPr="007309B2" w:rsidRDefault="00C03DDA" w:rsidP="00C03DDA">
      <w:pPr>
        <w:rPr>
          <w:rFonts w:ascii="Calibri" w:hAnsi="Calibri" w:cs="Arial"/>
          <w:bCs/>
          <w:sz w:val="22"/>
          <w:szCs w:val="22"/>
          <w:u w:val="single"/>
        </w:rPr>
      </w:pPr>
      <w:r w:rsidRPr="007309B2">
        <w:rPr>
          <w:rFonts w:ascii="Calibri" w:hAnsi="Calibri" w:cs="Arial"/>
          <w:b/>
          <w:bCs/>
          <w:sz w:val="22"/>
          <w:szCs w:val="22"/>
          <w:u w:val="single"/>
        </w:rPr>
        <w:t>Theme 1</w:t>
      </w:r>
      <w:r w:rsidRPr="007309B2">
        <w:rPr>
          <w:rFonts w:ascii="Calibri" w:hAnsi="Calibri" w:cs="Arial"/>
          <w:sz w:val="22"/>
          <w:szCs w:val="22"/>
          <w:u w:val="single"/>
        </w:rPr>
        <w:t>: Access to Information</w:t>
      </w:r>
    </w:p>
    <w:p w:rsidR="00C03DDA" w:rsidRPr="007309B2" w:rsidRDefault="00C03DDA" w:rsidP="00C03DDA">
      <w:pPr>
        <w:shd w:val="clear" w:color="auto" w:fill="FFFFFF"/>
        <w:rPr>
          <w:rFonts w:ascii="Calibri" w:hAnsi="Calibri" w:cs="Arial"/>
          <w:b/>
          <w:bCs/>
          <w:sz w:val="22"/>
          <w:szCs w:val="22"/>
        </w:rPr>
      </w:pPr>
    </w:p>
    <w:p w:rsidR="00C03DDA" w:rsidRPr="007309B2" w:rsidRDefault="00C03DDA" w:rsidP="00C03DDA">
      <w:pPr>
        <w:rPr>
          <w:rFonts w:ascii="Calibri" w:hAnsi="Calibri"/>
          <w:sz w:val="22"/>
          <w:szCs w:val="22"/>
        </w:rPr>
      </w:pPr>
      <w:r w:rsidRPr="007309B2">
        <w:rPr>
          <w:rFonts w:ascii="Calibri" w:hAnsi="Calibri" w:cs="Arial"/>
          <w:b/>
          <w:bCs/>
          <w:sz w:val="22"/>
          <w:szCs w:val="22"/>
        </w:rPr>
        <w:t>Challenge</w:t>
      </w:r>
      <w:r w:rsidRPr="007309B2">
        <w:rPr>
          <w:rFonts w:ascii="Calibri" w:hAnsi="Calibri" w:cs="Arial"/>
          <w:sz w:val="22"/>
          <w:szCs w:val="22"/>
        </w:rPr>
        <w:t xml:space="preserve">: </w:t>
      </w:r>
      <w:r>
        <w:rPr>
          <w:rFonts w:ascii="Calibri" w:hAnsi="Calibri"/>
          <w:sz w:val="22"/>
          <w:szCs w:val="22"/>
        </w:rPr>
        <w:t xml:space="preserve">Ensuring that access to information is based on the principle of transparency and openness and that FOI laws are an integral part of the wider approach.  </w:t>
      </w:r>
      <w:r w:rsidRPr="007309B2">
        <w:rPr>
          <w:rFonts w:ascii="Calibri" w:hAnsi="Calibri"/>
          <w:sz w:val="22"/>
          <w:szCs w:val="22"/>
        </w:rPr>
        <w:t>.</w:t>
      </w:r>
    </w:p>
    <w:p w:rsidR="00C03DDA" w:rsidRPr="007309B2" w:rsidRDefault="00C03DDA" w:rsidP="00C03DDA">
      <w:pPr>
        <w:rPr>
          <w:rFonts w:ascii="Calibri" w:hAnsi="Calibri" w:cs="Arial"/>
          <w:sz w:val="22"/>
          <w:szCs w:val="22"/>
        </w:rPr>
      </w:pPr>
    </w:p>
    <w:p w:rsidR="00C03DDA" w:rsidRPr="007309B2" w:rsidRDefault="00C03DDA" w:rsidP="00C03DDA">
      <w:pPr>
        <w:shd w:val="clear" w:color="auto" w:fill="FFFFFF"/>
        <w:rPr>
          <w:rFonts w:ascii="Calibri" w:hAnsi="Calibri" w:cs="Arial"/>
          <w:b/>
          <w:sz w:val="22"/>
          <w:szCs w:val="22"/>
        </w:rPr>
      </w:pPr>
      <w:r w:rsidRPr="007309B2">
        <w:rPr>
          <w:rFonts w:ascii="Calibri" w:hAnsi="Calibri" w:cs="Arial"/>
          <w:b/>
          <w:sz w:val="22"/>
          <w:szCs w:val="22"/>
        </w:rPr>
        <w:t>Context:</w:t>
      </w:r>
    </w:p>
    <w:p w:rsidR="00C03DDA" w:rsidRPr="007309B2" w:rsidRDefault="00C03DDA" w:rsidP="00C03DDA">
      <w:pPr>
        <w:widowControl w:val="0"/>
        <w:rPr>
          <w:rFonts w:ascii="Calibri" w:hAnsi="Calibri"/>
          <w:sz w:val="22"/>
          <w:szCs w:val="22"/>
        </w:rPr>
      </w:pPr>
      <w:r w:rsidRPr="007309B2">
        <w:rPr>
          <w:rFonts w:ascii="Calibri" w:eastAsia="Calibri" w:hAnsi="Calibri" w:cs="Calibri"/>
          <w:sz w:val="22"/>
          <w:szCs w:val="22"/>
        </w:rPr>
        <w:t>As a central part of Open Government, it is important that members of the public and organisations can access the information they need from Scottish public bodies in a form that they can use.  This is so that people can pursue interests, participate in government decision making and ensure the public sector is held to account for its policies and spending.  This recognises that t</w:t>
      </w:r>
      <w:r w:rsidRPr="007309B2">
        <w:rPr>
          <w:rFonts w:ascii="Calibri" w:hAnsi="Calibri"/>
          <w:sz w:val="22"/>
          <w:szCs w:val="22"/>
        </w:rPr>
        <w:t xml:space="preserve">he “Right to Know” is a cornerstone of democratic engagement and </w:t>
      </w:r>
      <w:r>
        <w:rPr>
          <w:rFonts w:ascii="Calibri" w:hAnsi="Calibri"/>
          <w:sz w:val="22"/>
          <w:szCs w:val="22"/>
        </w:rPr>
        <w:t>helping governments to improve continuously</w:t>
      </w:r>
      <w:r w:rsidRPr="007309B2">
        <w:rPr>
          <w:rFonts w:ascii="Calibri" w:hAnsi="Calibri"/>
          <w:sz w:val="22"/>
          <w:szCs w:val="22"/>
        </w:rPr>
        <w:t xml:space="preserve">.  This requires a system that obligates Scottish public authorities to both respond to information requests within set timescales and to publish information proactively </w:t>
      </w:r>
      <w:r>
        <w:rPr>
          <w:rFonts w:ascii="Calibri" w:hAnsi="Calibri"/>
          <w:sz w:val="22"/>
          <w:szCs w:val="22"/>
        </w:rPr>
        <w:t>where there is a</w:t>
      </w:r>
      <w:r w:rsidRPr="007309B2">
        <w:rPr>
          <w:rFonts w:ascii="Calibri" w:hAnsi="Calibri"/>
          <w:sz w:val="22"/>
          <w:szCs w:val="22"/>
        </w:rPr>
        <w:t xml:space="preserve"> public interest.  The Scottish Government’s Open Data Strategy complements the right to information under FOI and aims to ensure anonymised data generated by public bodies is made available through easily accessible channels.</w:t>
      </w:r>
    </w:p>
    <w:p w:rsidR="00C03DDA" w:rsidRPr="007309B2" w:rsidRDefault="00C03DDA" w:rsidP="00C03DDA">
      <w:pPr>
        <w:shd w:val="clear" w:color="auto" w:fill="FFFFFF"/>
        <w:rPr>
          <w:rFonts w:ascii="Calibri" w:hAnsi="Calibri" w:cs="Arial"/>
          <w:sz w:val="22"/>
          <w:szCs w:val="22"/>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Actions</w:t>
      </w:r>
      <w:r w:rsidRPr="007309B2">
        <w:rPr>
          <w:rFonts w:ascii="Calibri" w:hAnsi="Calibri" w:cs="Arial"/>
          <w:sz w:val="22"/>
          <w:szCs w:val="22"/>
        </w:rPr>
        <w:t xml:space="preserve">: </w:t>
      </w:r>
    </w:p>
    <w:p w:rsidR="00C03DDA" w:rsidRPr="00E2550D" w:rsidRDefault="00C03DDA" w:rsidP="00C03DDA">
      <w:pPr>
        <w:pStyle w:val="Body"/>
        <w:numPr>
          <w:ilvl w:val="0"/>
          <w:numId w:val="5"/>
        </w:numPr>
        <w:pBdr>
          <w:top w:val="none" w:sz="0" w:space="0" w:color="auto"/>
          <w:left w:val="none" w:sz="0" w:space="0" w:color="auto"/>
          <w:bottom w:val="none" w:sz="0" w:space="0" w:color="auto"/>
          <w:right w:val="none" w:sz="0" w:space="0" w:color="auto"/>
          <w:bar w:val="none" w:sz="0" w:color="auto"/>
        </w:pBdr>
        <w:jc w:val="both"/>
        <w:rPr>
          <w:rFonts w:ascii="Calibri" w:eastAsia="Calibri" w:hAnsi="Calibri" w:cs="Calibri"/>
          <w:iCs/>
        </w:rPr>
      </w:pPr>
      <w:r w:rsidRPr="007309B2">
        <w:rPr>
          <w:rFonts w:ascii="Calibri" w:eastAsia="Calibri" w:hAnsi="Calibri" w:cs="Calibri"/>
          <w:lang w:val="en-GB"/>
        </w:rPr>
        <w:t xml:space="preserve">We will develop a framework to proactively publish government research timeously; to set out the evidence and research used in policy development by Scottish Government. </w:t>
      </w:r>
    </w:p>
    <w:p w:rsidR="00C03DDA" w:rsidRPr="007309B2" w:rsidRDefault="00C03DDA" w:rsidP="00C03DDA">
      <w:pPr>
        <w:pStyle w:val="Body"/>
        <w:numPr>
          <w:ilvl w:val="0"/>
          <w:numId w:val="5"/>
        </w:numPr>
        <w:pBdr>
          <w:top w:val="none" w:sz="0" w:space="0" w:color="auto"/>
          <w:left w:val="none" w:sz="0" w:space="0" w:color="auto"/>
          <w:bottom w:val="none" w:sz="0" w:space="0" w:color="auto"/>
          <w:right w:val="none" w:sz="0" w:space="0" w:color="auto"/>
          <w:bar w:val="none" w:sz="0" w:color="auto"/>
        </w:pBdr>
        <w:jc w:val="both"/>
        <w:rPr>
          <w:rFonts w:ascii="Calibri" w:eastAsia="Calibri" w:hAnsi="Calibri" w:cs="Calibri"/>
          <w:iCs/>
        </w:rPr>
      </w:pPr>
      <w:r w:rsidRPr="007309B2">
        <w:rPr>
          <w:rFonts w:ascii="Calibri" w:eastAsia="Calibri" w:hAnsi="Calibri" w:cs="Calibri"/>
          <w:lang w:val="en-GB"/>
        </w:rPr>
        <w:t>We will adopt a new Scottish Government website from 2016, which will make it easier for people to locate the information they are looking for</w:t>
      </w:r>
      <w:r>
        <w:rPr>
          <w:rFonts w:ascii="Calibri" w:eastAsia="Calibri" w:hAnsi="Calibri" w:cs="Calibri"/>
          <w:lang w:val="en-GB"/>
        </w:rPr>
        <w:t>, including</w:t>
      </w:r>
      <w:r w:rsidRPr="007309B2">
        <w:rPr>
          <w:rFonts w:ascii="Calibri" w:eastAsia="Calibri" w:hAnsi="Calibri" w:cs="Calibri"/>
          <w:lang w:val="en-GB"/>
        </w:rPr>
        <w:t xml:space="preserve"> information which has been proactively published.</w:t>
      </w:r>
    </w:p>
    <w:p w:rsidR="00C03DDA" w:rsidRPr="007309B2" w:rsidRDefault="00C03DDA" w:rsidP="00C03DDA">
      <w:pPr>
        <w:pStyle w:val="Body"/>
        <w:numPr>
          <w:ilvl w:val="0"/>
          <w:numId w:val="5"/>
        </w:numPr>
        <w:pBdr>
          <w:top w:val="none" w:sz="0" w:space="0" w:color="auto"/>
          <w:left w:val="none" w:sz="0" w:space="0" w:color="auto"/>
          <w:bottom w:val="none" w:sz="0" w:space="0" w:color="auto"/>
          <w:right w:val="none" w:sz="0" w:space="0" w:color="auto"/>
          <w:bar w:val="none" w:sz="0" w:color="auto"/>
        </w:pBdr>
        <w:jc w:val="both"/>
        <w:rPr>
          <w:rFonts w:ascii="Calibri" w:eastAsia="Calibri" w:hAnsi="Calibri" w:cs="Calibri"/>
          <w:iCs/>
        </w:rPr>
      </w:pPr>
      <w:r w:rsidRPr="007309B2">
        <w:rPr>
          <w:rFonts w:ascii="Calibri" w:eastAsia="Calibri" w:hAnsi="Calibri" w:cs="Calibri"/>
          <w:iCs/>
        </w:rPr>
        <w:t xml:space="preserve">We will actively seek ways to promote openness through access to information, using the </w:t>
      </w:r>
      <w:bookmarkStart w:id="0" w:name="_GoBack"/>
      <w:r w:rsidRPr="007309B2">
        <w:rPr>
          <w:rFonts w:ascii="Calibri" w:eastAsia="Calibri" w:hAnsi="Calibri" w:cs="Calibri"/>
          <w:iCs/>
        </w:rPr>
        <w:t xml:space="preserve">statutory </w:t>
      </w:r>
      <w:r w:rsidRPr="007309B2">
        <w:rPr>
          <w:rFonts w:ascii="Calibri" w:eastAsia="Calibri" w:hAnsi="Calibri" w:cs="Calibri"/>
          <w:iCs/>
        </w:rPr>
        <w:tab/>
        <w:t xml:space="preserve">powers available to us.  Specifically, we will: </w:t>
      </w:r>
    </w:p>
    <w:bookmarkEnd w:id="0"/>
    <w:p w:rsidR="00C03DDA" w:rsidRPr="007309B2" w:rsidRDefault="00C03DDA" w:rsidP="00C03DDA">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Calibri" w:eastAsia="Calibri" w:hAnsi="Calibri" w:cs="Calibri"/>
          <w:iCs/>
        </w:rPr>
      </w:pPr>
      <w:r w:rsidRPr="007309B2">
        <w:rPr>
          <w:rFonts w:ascii="Calibri" w:eastAsia="Calibri" w:hAnsi="Calibri" w:cs="Calibri"/>
          <w:iCs/>
        </w:rPr>
        <w:t xml:space="preserve">ensure effective implementation of our current commitment to bring </w:t>
      </w:r>
      <w:proofErr w:type="spellStart"/>
      <w:r w:rsidRPr="007309B2">
        <w:rPr>
          <w:rFonts w:ascii="Calibri" w:eastAsia="Calibri" w:hAnsi="Calibri" w:cs="Calibri"/>
          <w:iCs/>
        </w:rPr>
        <w:t>organisations</w:t>
      </w:r>
      <w:proofErr w:type="spellEnd"/>
      <w:r w:rsidRPr="007309B2">
        <w:rPr>
          <w:rFonts w:ascii="Calibri" w:eastAsia="Calibri" w:hAnsi="Calibri" w:cs="Calibri"/>
          <w:iCs/>
        </w:rPr>
        <w:t xml:space="preserve"> who own or manage private prisons, secure children’s accommodation, grant-aided schools, independent special schools, and Scottish Health Innovations Limited within the scope of </w:t>
      </w:r>
      <w:r>
        <w:rPr>
          <w:rFonts w:ascii="Calibri" w:eastAsia="Calibri" w:hAnsi="Calibri" w:cs="Calibri"/>
          <w:iCs/>
        </w:rPr>
        <w:t>the Freedom of Information (Scotland) Act 2002 (FOISA)</w:t>
      </w:r>
      <w:r w:rsidRPr="007309B2">
        <w:rPr>
          <w:rFonts w:ascii="Calibri" w:eastAsia="Calibri" w:hAnsi="Calibri" w:cs="Calibri"/>
          <w:iCs/>
        </w:rPr>
        <w:t>;</w:t>
      </w:r>
    </w:p>
    <w:p w:rsidR="00C03DDA" w:rsidRPr="007309B2" w:rsidRDefault="00C03DDA" w:rsidP="00C03DDA">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Calibri" w:eastAsia="Calibri" w:hAnsi="Calibri" w:cs="Calibri"/>
          <w:iCs/>
        </w:rPr>
      </w:pPr>
      <w:r w:rsidRPr="007309B2">
        <w:rPr>
          <w:rFonts w:ascii="Calibri" w:eastAsia="Calibri" w:hAnsi="Calibri" w:cs="Calibri"/>
          <w:iCs/>
        </w:rPr>
        <w:t>consult in 2016 on options for extending access to information held by registered social landlords;</w:t>
      </w:r>
    </w:p>
    <w:p w:rsidR="00C03DDA" w:rsidRPr="007309B2" w:rsidRDefault="00C03DDA" w:rsidP="00C03DDA">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Calibri" w:eastAsia="Calibri" w:hAnsi="Calibri" w:cs="Calibri"/>
          <w:iCs/>
        </w:rPr>
      </w:pPr>
      <w:r w:rsidRPr="007309B2">
        <w:rPr>
          <w:rFonts w:ascii="Calibri" w:eastAsia="Calibri" w:hAnsi="Calibri" w:cs="Calibri"/>
          <w:iCs/>
        </w:rPr>
        <w:t xml:space="preserve">ensure that any new legislation actively considers creating access to information provisions, or bringing new bodies </w:t>
      </w:r>
      <w:r>
        <w:rPr>
          <w:rFonts w:ascii="Calibri" w:eastAsia="Calibri" w:hAnsi="Calibri" w:cs="Calibri"/>
          <w:iCs/>
        </w:rPr>
        <w:t>within</w:t>
      </w:r>
      <w:r w:rsidRPr="007309B2">
        <w:rPr>
          <w:rFonts w:ascii="Calibri" w:eastAsia="Calibri" w:hAnsi="Calibri" w:cs="Calibri"/>
          <w:iCs/>
        </w:rPr>
        <w:t xml:space="preserve"> the scope of FOISA; and </w:t>
      </w:r>
    </w:p>
    <w:p w:rsidR="00C03DDA" w:rsidRPr="007309B2" w:rsidRDefault="00C03DDA" w:rsidP="00C03DDA">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Calibri" w:eastAsia="Calibri" w:hAnsi="Calibri" w:cs="Calibri"/>
          <w:iCs/>
        </w:rPr>
      </w:pPr>
      <w:proofErr w:type="gramStart"/>
      <w:r w:rsidRPr="007309B2">
        <w:rPr>
          <w:rFonts w:ascii="Calibri" w:eastAsia="Calibri" w:hAnsi="Calibri" w:cs="Calibri"/>
          <w:iCs/>
        </w:rPr>
        <w:t>work</w:t>
      </w:r>
      <w:proofErr w:type="gramEnd"/>
      <w:r w:rsidRPr="007309B2">
        <w:rPr>
          <w:rFonts w:ascii="Calibri" w:eastAsia="Calibri" w:hAnsi="Calibri" w:cs="Calibri"/>
          <w:iCs/>
        </w:rPr>
        <w:t xml:space="preserve"> with Civil Society and the Scottish Information Commissioner to identify </w:t>
      </w:r>
      <w:proofErr w:type="spellStart"/>
      <w:r w:rsidRPr="007309B2">
        <w:rPr>
          <w:rFonts w:ascii="Calibri" w:eastAsia="Calibri" w:hAnsi="Calibri" w:cs="Calibri"/>
          <w:iCs/>
        </w:rPr>
        <w:t>organisations</w:t>
      </w:r>
      <w:proofErr w:type="spellEnd"/>
      <w:r w:rsidRPr="007309B2">
        <w:rPr>
          <w:rFonts w:ascii="Calibri" w:eastAsia="Calibri" w:hAnsi="Calibri" w:cs="Calibri"/>
          <w:iCs/>
        </w:rPr>
        <w:t xml:space="preserve"> which deliver ‘functions of a public nature’ and whether all or part of their work should be subject to FOISA or other transparency initiatives.</w:t>
      </w:r>
    </w:p>
    <w:p w:rsidR="00C03DDA" w:rsidRPr="007309B2" w:rsidRDefault="00C03DDA" w:rsidP="00C03DDA">
      <w:pPr>
        <w:pStyle w:val="Body"/>
        <w:pBdr>
          <w:top w:val="none" w:sz="0" w:space="0" w:color="auto"/>
          <w:left w:val="none" w:sz="0" w:space="0" w:color="auto"/>
          <w:bottom w:val="none" w:sz="0" w:space="0" w:color="auto"/>
          <w:right w:val="none" w:sz="0" w:space="0" w:color="auto"/>
          <w:bar w:val="none" w:sz="0" w:color="auto"/>
        </w:pBdr>
        <w:jc w:val="both"/>
        <w:rPr>
          <w:rFonts w:ascii="Calibri" w:hAnsi="Calibri" w:cs="Times New Roman"/>
          <w:color w:val="auto"/>
          <w:lang w:val="en-GB"/>
        </w:rPr>
      </w:pPr>
      <w:r w:rsidRPr="007309B2">
        <w:rPr>
          <w:rFonts w:ascii="Calibri" w:eastAsia="Calibri" w:hAnsi="Calibri" w:cs="Calibri"/>
          <w:lang w:val="en-GB"/>
        </w:rPr>
        <w:t>4.</w:t>
      </w:r>
      <w:r w:rsidRPr="007309B2">
        <w:rPr>
          <w:rFonts w:ascii="Calibri" w:eastAsia="Calibri" w:hAnsi="Calibri" w:cs="Calibri"/>
          <w:lang w:val="en-GB"/>
        </w:rPr>
        <w:tab/>
        <w:t xml:space="preserve">During the next Parliament, we will bring forward an order under FOISA to remove some of </w:t>
      </w:r>
      <w:r>
        <w:rPr>
          <w:rFonts w:ascii="Calibri" w:eastAsia="Calibri" w:hAnsi="Calibri" w:cs="Calibri"/>
          <w:lang w:val="en-GB"/>
        </w:rPr>
        <w:tab/>
      </w:r>
      <w:r w:rsidRPr="007309B2">
        <w:rPr>
          <w:rFonts w:ascii="Calibri" w:eastAsia="Calibri" w:hAnsi="Calibri" w:cs="Calibri"/>
          <w:lang w:val="en-GB"/>
        </w:rPr>
        <w:t xml:space="preserve">the </w:t>
      </w:r>
      <w:r w:rsidRPr="007309B2">
        <w:rPr>
          <w:rFonts w:ascii="Calibri" w:eastAsia="Calibri" w:hAnsi="Calibri" w:cs="Calibri"/>
          <w:u w:val="single"/>
          <w:lang w:val="en-GB"/>
        </w:rPr>
        <w:t>statutory legislative barriers</w:t>
      </w:r>
      <w:r w:rsidRPr="007309B2">
        <w:rPr>
          <w:rFonts w:ascii="Calibri" w:eastAsia="Calibri" w:hAnsi="Calibri" w:cs="Calibri"/>
          <w:lang w:val="en-GB"/>
        </w:rPr>
        <w:t xml:space="preserve"> to release of information.  While in some cases there are </w:t>
      </w:r>
      <w:r>
        <w:rPr>
          <w:rFonts w:ascii="Calibri" w:eastAsia="Calibri" w:hAnsi="Calibri" w:cs="Calibri"/>
          <w:lang w:val="en-GB"/>
        </w:rPr>
        <w:tab/>
      </w:r>
      <w:r w:rsidRPr="007309B2">
        <w:rPr>
          <w:rFonts w:ascii="Calibri" w:eastAsia="Calibri" w:hAnsi="Calibri" w:cs="Calibri"/>
          <w:lang w:val="en-GB"/>
        </w:rPr>
        <w:t>legitimate</w:t>
      </w:r>
      <w:r>
        <w:rPr>
          <w:rFonts w:ascii="Calibri" w:eastAsia="Calibri" w:hAnsi="Calibri" w:cs="Calibri"/>
          <w:lang w:val="en-GB"/>
        </w:rPr>
        <w:t xml:space="preserve"> </w:t>
      </w:r>
      <w:r w:rsidRPr="007309B2">
        <w:rPr>
          <w:rFonts w:ascii="Calibri" w:eastAsia="Calibri" w:hAnsi="Calibri" w:cs="Calibri"/>
          <w:lang w:val="en-GB"/>
        </w:rPr>
        <w:t xml:space="preserve">reasons for legislation to prohibit the release of certain types of information (such </w:t>
      </w:r>
      <w:r>
        <w:rPr>
          <w:rFonts w:ascii="Calibri" w:eastAsia="Calibri" w:hAnsi="Calibri" w:cs="Calibri"/>
          <w:lang w:val="en-GB"/>
        </w:rPr>
        <w:tab/>
      </w:r>
      <w:r w:rsidRPr="007309B2">
        <w:rPr>
          <w:rFonts w:ascii="Calibri" w:eastAsia="Calibri" w:hAnsi="Calibri" w:cs="Calibri"/>
          <w:lang w:val="en-GB"/>
        </w:rPr>
        <w:t xml:space="preserve">as to protect national security), there are a few, mainly older pieces of legislation where the </w:t>
      </w:r>
      <w:r>
        <w:rPr>
          <w:rFonts w:ascii="Calibri" w:eastAsia="Calibri" w:hAnsi="Calibri" w:cs="Calibri"/>
          <w:lang w:val="en-GB"/>
        </w:rPr>
        <w:tab/>
      </w:r>
      <w:r w:rsidRPr="007309B2">
        <w:rPr>
          <w:rFonts w:ascii="Calibri" w:eastAsia="Calibri" w:hAnsi="Calibri" w:cs="Calibri"/>
          <w:lang w:val="en-GB"/>
        </w:rPr>
        <w:t xml:space="preserve">restrictions now seem </w:t>
      </w:r>
      <w:r w:rsidRPr="007309B2">
        <w:rPr>
          <w:rFonts w:ascii="Calibri" w:eastAsia="Calibri" w:hAnsi="Calibri" w:cs="Calibri"/>
          <w:lang w:val="en-GB"/>
        </w:rPr>
        <w:tab/>
        <w:t xml:space="preserve">to be outdated and not consistent with our commitment to open </w:t>
      </w:r>
      <w:r>
        <w:rPr>
          <w:rFonts w:ascii="Calibri" w:eastAsia="Calibri" w:hAnsi="Calibri" w:cs="Calibri"/>
          <w:lang w:val="en-GB"/>
        </w:rPr>
        <w:tab/>
      </w:r>
      <w:r w:rsidRPr="007309B2">
        <w:rPr>
          <w:rFonts w:ascii="Calibri" w:eastAsia="Calibri" w:hAnsi="Calibri" w:cs="Calibri"/>
          <w:lang w:val="en-GB"/>
        </w:rPr>
        <w:t xml:space="preserve">government. </w:t>
      </w:r>
    </w:p>
    <w:p w:rsidR="00C03DDA" w:rsidRPr="007309B2" w:rsidRDefault="00C03DDA" w:rsidP="00C03DDA">
      <w:pPr>
        <w:rPr>
          <w:rFonts w:ascii="Calibri" w:hAnsi="Calibri" w:cs="Arial"/>
          <w:b/>
          <w:sz w:val="22"/>
          <w:szCs w:val="22"/>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Commitment</w:t>
      </w:r>
      <w:r w:rsidRPr="007309B2">
        <w:rPr>
          <w:rFonts w:ascii="Calibri" w:hAnsi="Calibri" w:cs="Arial"/>
          <w:sz w:val="22"/>
          <w:szCs w:val="22"/>
        </w:rPr>
        <w:t>: Protect FOI rights, improve proactive publication and maximise information.</w:t>
      </w:r>
    </w:p>
    <w:p w:rsidR="00C03DDA" w:rsidRPr="007309B2" w:rsidRDefault="00C03DDA" w:rsidP="00C03DDA">
      <w:pPr>
        <w:rPr>
          <w:rFonts w:ascii="Calibri" w:hAnsi="Calibri" w:cs="Arial"/>
          <w:bCs/>
          <w:sz w:val="22"/>
          <w:szCs w:val="22"/>
        </w:rPr>
      </w:pPr>
    </w:p>
    <w:p w:rsidR="00C03DDA" w:rsidRPr="007309B2" w:rsidRDefault="00C03DDA" w:rsidP="00C03DDA">
      <w:pPr>
        <w:rPr>
          <w:rFonts w:ascii="Calibri" w:hAnsi="Calibri" w:cs="Arial"/>
          <w:b/>
          <w:bCs/>
          <w:sz w:val="22"/>
          <w:szCs w:val="22"/>
          <w:u w:val="single"/>
        </w:rPr>
      </w:pPr>
    </w:p>
    <w:p w:rsidR="00C03DDA" w:rsidRPr="007309B2" w:rsidRDefault="00C03DDA" w:rsidP="00C03DDA">
      <w:pPr>
        <w:rPr>
          <w:rFonts w:ascii="Calibri" w:hAnsi="Calibri" w:cs="Arial"/>
          <w:sz w:val="22"/>
          <w:szCs w:val="22"/>
          <w:u w:val="single"/>
        </w:rPr>
      </w:pPr>
      <w:r w:rsidRPr="007309B2">
        <w:rPr>
          <w:rFonts w:ascii="Calibri" w:hAnsi="Calibri" w:cs="Arial"/>
          <w:b/>
          <w:bCs/>
          <w:sz w:val="22"/>
          <w:szCs w:val="22"/>
          <w:u w:val="single"/>
        </w:rPr>
        <w:t>Theme 2</w:t>
      </w:r>
      <w:r w:rsidRPr="007309B2">
        <w:rPr>
          <w:rFonts w:ascii="Calibri" w:hAnsi="Calibri" w:cs="Arial"/>
          <w:sz w:val="22"/>
          <w:szCs w:val="22"/>
          <w:u w:val="single"/>
        </w:rPr>
        <w:t>: Anti- Corruption (Transparency as Regulation)</w:t>
      </w:r>
    </w:p>
    <w:p w:rsidR="00C03DDA" w:rsidRPr="007309B2" w:rsidRDefault="00C03DDA" w:rsidP="00C03DDA">
      <w:pPr>
        <w:rPr>
          <w:rFonts w:ascii="Calibri" w:hAnsi="Calibri" w:cs="Arial"/>
          <w:b/>
          <w:bCs/>
          <w:sz w:val="22"/>
          <w:szCs w:val="22"/>
          <w:u w:val="single"/>
        </w:rPr>
      </w:pPr>
    </w:p>
    <w:p w:rsidR="00C03DDA" w:rsidRPr="007309B2" w:rsidRDefault="00C03DDA" w:rsidP="00C03DDA">
      <w:pPr>
        <w:rPr>
          <w:rFonts w:ascii="Calibri" w:hAnsi="Calibri" w:cs="Arial"/>
          <w:bCs/>
          <w:sz w:val="22"/>
          <w:szCs w:val="22"/>
        </w:rPr>
      </w:pPr>
      <w:r w:rsidRPr="007309B2">
        <w:rPr>
          <w:rFonts w:ascii="Calibri" w:hAnsi="Calibri" w:cs="Arial"/>
          <w:b/>
          <w:bCs/>
          <w:sz w:val="22"/>
          <w:szCs w:val="22"/>
        </w:rPr>
        <w:t>Challenge</w:t>
      </w:r>
      <w:r w:rsidRPr="007309B2">
        <w:rPr>
          <w:rFonts w:ascii="Calibri" w:hAnsi="Calibri" w:cs="Arial"/>
          <w:sz w:val="22"/>
          <w:szCs w:val="22"/>
        </w:rPr>
        <w:t>: Maintain</w:t>
      </w:r>
      <w:r w:rsidRPr="007309B2">
        <w:rPr>
          <w:rFonts w:ascii="Calibri" w:hAnsi="Calibri" w:cs="Arial"/>
          <w:bCs/>
          <w:sz w:val="22"/>
          <w:szCs w:val="22"/>
        </w:rPr>
        <w:t xml:space="preserve"> trust, integrity &amp; accountability in government</w:t>
      </w:r>
    </w:p>
    <w:p w:rsidR="00C03DDA" w:rsidRPr="007309B2" w:rsidRDefault="00C03DDA" w:rsidP="00C03DDA">
      <w:pPr>
        <w:rPr>
          <w:rFonts w:ascii="Calibri" w:hAnsi="Calibri" w:cs="Arial"/>
          <w:b/>
          <w:sz w:val="22"/>
          <w:szCs w:val="22"/>
        </w:rPr>
      </w:pPr>
    </w:p>
    <w:p w:rsidR="00C03DDA" w:rsidRPr="007309B2" w:rsidRDefault="00C03DDA" w:rsidP="00C03DDA">
      <w:pPr>
        <w:rPr>
          <w:rFonts w:ascii="Calibri" w:hAnsi="Calibri" w:cs="Arial"/>
          <w:b/>
          <w:sz w:val="22"/>
          <w:szCs w:val="22"/>
        </w:rPr>
      </w:pPr>
      <w:r w:rsidRPr="007309B2">
        <w:rPr>
          <w:rFonts w:ascii="Calibri" w:hAnsi="Calibri" w:cs="Arial"/>
          <w:b/>
          <w:sz w:val="22"/>
          <w:szCs w:val="22"/>
        </w:rPr>
        <w:t>Context</w:t>
      </w:r>
    </w:p>
    <w:p w:rsidR="00C03DDA" w:rsidRPr="007309B2" w:rsidRDefault="00C03DDA" w:rsidP="00C03DDA">
      <w:pPr>
        <w:rPr>
          <w:rFonts w:ascii="Calibri" w:eastAsia="Calibri" w:hAnsi="Calibri" w:cs="Calibri"/>
          <w:sz w:val="22"/>
          <w:szCs w:val="22"/>
        </w:rPr>
      </w:pPr>
      <w:r w:rsidRPr="007309B2">
        <w:rPr>
          <w:rFonts w:ascii="Calibri" w:eastAsia="Calibri" w:hAnsi="Calibri" w:cs="Calibri"/>
          <w:sz w:val="22"/>
          <w:szCs w:val="22"/>
        </w:rPr>
        <w:t>Corruption harms societies, undermines economic development and threatens democracy (</w:t>
      </w:r>
      <w:r w:rsidRPr="007309B2">
        <w:rPr>
          <w:rFonts w:ascii="Calibri" w:eastAsia="Calibri" w:hAnsi="Calibri" w:cs="Calibri"/>
          <w:i/>
          <w:sz w:val="22"/>
          <w:szCs w:val="22"/>
        </w:rPr>
        <w:t>UK anti-corruption plan, December 2014</w:t>
      </w:r>
      <w:r w:rsidRPr="007309B2">
        <w:rPr>
          <w:rFonts w:ascii="Calibri" w:eastAsia="Calibri" w:hAnsi="Calibri" w:cs="Calibri"/>
          <w:sz w:val="22"/>
          <w:szCs w:val="22"/>
        </w:rPr>
        <w:t xml:space="preserve">).  Corruption is the abuse of power for personal or other benefit; involving dishonest or fraudulent activity, often involving bribery. It is insidious and reduces public confidence in institutions and organisations. Acting publicly and openly against corruption will reduce the potential for corruption and reinstate public confidence in organisations, particularly those funded by the public purse.  </w:t>
      </w:r>
    </w:p>
    <w:p w:rsidR="00C03DDA" w:rsidRPr="007309B2" w:rsidRDefault="00C03DDA" w:rsidP="00C03DDA">
      <w:pPr>
        <w:rPr>
          <w:rFonts w:ascii="Calibri" w:eastAsia="Calibri" w:hAnsi="Calibri" w:cs="Calibri"/>
          <w:sz w:val="22"/>
          <w:szCs w:val="22"/>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Actions</w:t>
      </w:r>
      <w:r w:rsidRPr="007309B2">
        <w:rPr>
          <w:rFonts w:ascii="Calibri" w:hAnsi="Calibri" w:cs="Arial"/>
          <w:sz w:val="22"/>
          <w:szCs w:val="22"/>
        </w:rPr>
        <w:t>:</w:t>
      </w:r>
    </w:p>
    <w:p w:rsidR="00C03DDA" w:rsidRDefault="00C03DDA" w:rsidP="00C03DDA">
      <w:pPr>
        <w:rPr>
          <w:rFonts w:ascii="Calibri" w:hAnsi="Calibri" w:cs="Arial"/>
          <w:bCs/>
          <w:sz w:val="22"/>
          <w:szCs w:val="22"/>
        </w:rPr>
      </w:pPr>
      <w:r w:rsidRPr="007309B2">
        <w:rPr>
          <w:rFonts w:ascii="Calibri" w:hAnsi="Calibri" w:cs="Arial"/>
          <w:bCs/>
          <w:sz w:val="22"/>
          <w:szCs w:val="22"/>
        </w:rPr>
        <w:t xml:space="preserve">5. </w:t>
      </w:r>
      <w:r w:rsidRPr="007309B2">
        <w:rPr>
          <w:rFonts w:ascii="Calibri" w:hAnsi="Calibri" w:cs="Arial"/>
          <w:bCs/>
          <w:sz w:val="22"/>
          <w:szCs w:val="22"/>
        </w:rPr>
        <w:tab/>
        <w:t>To improve engagement with public sector organisations regarding counter-fraud and anti-</w:t>
      </w:r>
      <w:r>
        <w:rPr>
          <w:rFonts w:ascii="Calibri" w:hAnsi="Calibri" w:cs="Arial"/>
          <w:bCs/>
          <w:sz w:val="22"/>
          <w:szCs w:val="22"/>
        </w:rPr>
        <w:tab/>
      </w:r>
      <w:r w:rsidRPr="007309B2">
        <w:rPr>
          <w:rFonts w:ascii="Calibri" w:hAnsi="Calibri" w:cs="Arial"/>
          <w:bCs/>
          <w:sz w:val="22"/>
          <w:szCs w:val="22"/>
        </w:rPr>
        <w:t xml:space="preserve">corruption activities through active awareness-raising, training, self-assessment and / or </w:t>
      </w:r>
      <w:r>
        <w:rPr>
          <w:rFonts w:ascii="Calibri" w:hAnsi="Calibri" w:cs="Arial"/>
          <w:bCs/>
          <w:sz w:val="22"/>
          <w:szCs w:val="22"/>
        </w:rPr>
        <w:tab/>
      </w:r>
      <w:r w:rsidRPr="007309B2">
        <w:rPr>
          <w:rFonts w:ascii="Calibri" w:hAnsi="Calibri" w:cs="Arial"/>
          <w:bCs/>
          <w:sz w:val="22"/>
          <w:szCs w:val="22"/>
        </w:rPr>
        <w:t xml:space="preserve">audit. To ensure that all bodies make a clear commitment to ethical standards in public life </w:t>
      </w:r>
      <w:r>
        <w:rPr>
          <w:rFonts w:ascii="Calibri" w:hAnsi="Calibri" w:cs="Arial"/>
          <w:bCs/>
          <w:sz w:val="22"/>
          <w:szCs w:val="22"/>
        </w:rPr>
        <w:tab/>
      </w:r>
      <w:r w:rsidRPr="007309B2">
        <w:rPr>
          <w:rFonts w:ascii="Calibri" w:hAnsi="Calibri" w:cs="Arial"/>
          <w:bCs/>
          <w:sz w:val="22"/>
          <w:szCs w:val="22"/>
        </w:rPr>
        <w:t>and develop a fraud plan in order to</w:t>
      </w:r>
      <w:r>
        <w:rPr>
          <w:rFonts w:ascii="Calibri" w:hAnsi="Calibri" w:cs="Arial"/>
          <w:bCs/>
          <w:sz w:val="22"/>
          <w:szCs w:val="22"/>
        </w:rPr>
        <w:t xml:space="preserve"> </w:t>
      </w:r>
      <w:r w:rsidRPr="007309B2">
        <w:rPr>
          <w:rFonts w:ascii="Calibri" w:hAnsi="Calibri" w:cs="Arial"/>
          <w:bCs/>
          <w:sz w:val="22"/>
          <w:szCs w:val="22"/>
        </w:rPr>
        <w:t>enhance their approach to countering fraud.</w:t>
      </w:r>
      <w:r>
        <w:rPr>
          <w:rFonts w:ascii="Calibri" w:hAnsi="Calibri" w:cs="Arial"/>
          <w:bCs/>
          <w:sz w:val="22"/>
          <w:szCs w:val="22"/>
        </w:rPr>
        <w:t xml:space="preserve"> </w:t>
      </w:r>
    </w:p>
    <w:p w:rsidR="00C03DDA" w:rsidRPr="007309B2" w:rsidRDefault="00C03DDA" w:rsidP="00C03DDA">
      <w:pPr>
        <w:rPr>
          <w:rFonts w:ascii="Calibri" w:hAnsi="Calibri" w:cs="Arial"/>
          <w:b/>
          <w:bCs/>
          <w:sz w:val="22"/>
          <w:szCs w:val="22"/>
        </w:rPr>
      </w:pPr>
    </w:p>
    <w:p w:rsidR="00C03DDA" w:rsidRDefault="00C03DDA" w:rsidP="00C03DDA">
      <w:pPr>
        <w:rPr>
          <w:rFonts w:ascii="Calibri" w:eastAsia="Calibri" w:hAnsi="Calibri" w:cs="Calibri"/>
          <w:b/>
          <w:sz w:val="22"/>
          <w:szCs w:val="22"/>
        </w:rPr>
      </w:pPr>
      <w:r w:rsidRPr="007309B2">
        <w:rPr>
          <w:rFonts w:ascii="Calibri" w:hAnsi="Calibri" w:cs="Arial"/>
          <w:b/>
          <w:bCs/>
          <w:sz w:val="22"/>
          <w:szCs w:val="22"/>
        </w:rPr>
        <w:t>Commitment</w:t>
      </w:r>
      <w:r w:rsidRPr="007309B2">
        <w:rPr>
          <w:rFonts w:ascii="Calibri" w:hAnsi="Calibri" w:cs="Arial"/>
          <w:sz w:val="22"/>
          <w:szCs w:val="22"/>
        </w:rPr>
        <w:t xml:space="preserve">: </w:t>
      </w:r>
      <w:r w:rsidRPr="007309B2">
        <w:rPr>
          <w:rFonts w:ascii="Calibri" w:eastAsia="Calibri" w:hAnsi="Calibri" w:cs="Calibri"/>
          <w:b/>
          <w:sz w:val="22"/>
          <w:szCs w:val="22"/>
        </w:rPr>
        <w:t xml:space="preserve">For Scotland to be a leader in identifying and preventing corruption and the risk </w:t>
      </w:r>
      <w:proofErr w:type="gramStart"/>
      <w:r w:rsidRPr="007309B2">
        <w:rPr>
          <w:rFonts w:ascii="Calibri" w:eastAsia="Calibri" w:hAnsi="Calibri" w:cs="Calibri"/>
          <w:b/>
          <w:sz w:val="22"/>
          <w:szCs w:val="22"/>
        </w:rPr>
        <w:t>of  fraud</w:t>
      </w:r>
      <w:proofErr w:type="gramEnd"/>
      <w:r w:rsidRPr="007309B2">
        <w:rPr>
          <w:rFonts w:ascii="Calibri" w:eastAsia="Calibri" w:hAnsi="Calibri" w:cs="Calibri"/>
          <w:b/>
          <w:sz w:val="22"/>
          <w:szCs w:val="22"/>
        </w:rPr>
        <w:t xml:space="preserve"> and corruption in the public sector </w:t>
      </w:r>
    </w:p>
    <w:p w:rsidR="00C03DDA" w:rsidRPr="007309B2" w:rsidRDefault="00C03DDA" w:rsidP="00C03DDA">
      <w:pPr>
        <w:rPr>
          <w:rFonts w:ascii="Calibri" w:hAnsi="Calibri" w:cs="Arial"/>
          <w:b/>
          <w:bCs/>
          <w:sz w:val="22"/>
          <w:szCs w:val="22"/>
          <w:u w:val="single"/>
        </w:rPr>
      </w:pPr>
    </w:p>
    <w:p w:rsidR="00C03DDA" w:rsidRPr="007309B2" w:rsidRDefault="00C03DDA" w:rsidP="00C03DDA">
      <w:pPr>
        <w:rPr>
          <w:rFonts w:ascii="Calibri" w:hAnsi="Calibri" w:cs="Arial"/>
          <w:sz w:val="22"/>
          <w:szCs w:val="22"/>
          <w:u w:val="single"/>
        </w:rPr>
      </w:pPr>
      <w:r w:rsidRPr="007309B2">
        <w:rPr>
          <w:rFonts w:ascii="Calibri" w:hAnsi="Calibri" w:cs="Arial"/>
          <w:b/>
          <w:bCs/>
          <w:sz w:val="22"/>
          <w:szCs w:val="22"/>
          <w:u w:val="single"/>
        </w:rPr>
        <w:t>Theme 3</w:t>
      </w:r>
      <w:r w:rsidRPr="007309B2">
        <w:rPr>
          <w:rFonts w:ascii="Calibri" w:hAnsi="Calibri" w:cs="Arial"/>
          <w:sz w:val="22"/>
          <w:szCs w:val="22"/>
          <w:u w:val="single"/>
        </w:rPr>
        <w:t>: Civic Participation (Citizen Engagement &amp; Participatory Democracy)</w:t>
      </w:r>
    </w:p>
    <w:p w:rsidR="00C03DDA" w:rsidRPr="007309B2" w:rsidRDefault="00C03DDA" w:rsidP="00C03DDA">
      <w:pPr>
        <w:rPr>
          <w:rFonts w:ascii="Calibri" w:hAnsi="Calibri" w:cs="Arial"/>
          <w:b/>
          <w:bCs/>
          <w:sz w:val="22"/>
          <w:szCs w:val="22"/>
          <w:u w:val="single"/>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Challenge</w:t>
      </w:r>
      <w:r w:rsidRPr="007309B2">
        <w:rPr>
          <w:rFonts w:ascii="Calibri" w:hAnsi="Calibri" w:cs="Arial"/>
          <w:sz w:val="22"/>
          <w:szCs w:val="22"/>
        </w:rPr>
        <w:t>: To ensure that our government, working with civil society, creates the conditions, systems, processes and mechanisms for people to be involved in and to influence the decisions that affect their lives.  Scottish Ministers and Scottish civil society want to see a step change in society and in how the Scottish Government does its work.  There are 3 clear priorities of government:  prosperity, tackling inequalities and protecting and reforming public services.  For all of this work there is an expectation of increased involvement of citizens and a requirement for us to work with and pass power to people and communities, to deliver a fairer and a more prosperous society.</w:t>
      </w:r>
    </w:p>
    <w:p w:rsidR="00C03DDA" w:rsidRPr="007309B2" w:rsidRDefault="00C03DDA" w:rsidP="00C03DDA">
      <w:pPr>
        <w:rPr>
          <w:rFonts w:ascii="Calibri" w:hAnsi="Calibri" w:cs="Arial"/>
          <w:b/>
          <w:sz w:val="22"/>
          <w:szCs w:val="22"/>
        </w:rPr>
      </w:pPr>
    </w:p>
    <w:p w:rsidR="00C03DDA" w:rsidRPr="007309B2" w:rsidRDefault="00C03DDA" w:rsidP="00C03DDA">
      <w:pPr>
        <w:rPr>
          <w:rFonts w:ascii="Calibri" w:hAnsi="Calibri" w:cs="Arial"/>
          <w:b/>
          <w:sz w:val="22"/>
          <w:szCs w:val="22"/>
        </w:rPr>
      </w:pPr>
      <w:r w:rsidRPr="007309B2">
        <w:rPr>
          <w:rFonts w:ascii="Calibri" w:hAnsi="Calibri" w:cs="Arial"/>
          <w:b/>
          <w:sz w:val="22"/>
          <w:szCs w:val="22"/>
        </w:rPr>
        <w:t>Context</w:t>
      </w:r>
    </w:p>
    <w:p w:rsidR="00C03DDA" w:rsidRPr="007309B2" w:rsidRDefault="00C03DDA" w:rsidP="00C03DDA">
      <w:pPr>
        <w:pStyle w:val="Body"/>
        <w:pBdr>
          <w:top w:val="none" w:sz="0" w:space="0" w:color="auto"/>
          <w:left w:val="none" w:sz="0" w:space="0" w:color="auto"/>
          <w:bottom w:val="none" w:sz="0" w:space="0" w:color="auto"/>
          <w:right w:val="none" w:sz="0" w:space="0" w:color="auto"/>
          <w:bar w:val="none" w:sz="0" w:color="auto"/>
        </w:pBdr>
        <w:jc w:val="both"/>
        <w:rPr>
          <w:rFonts w:ascii="Calibri" w:hAnsi="Calibri" w:cs="Times New Roman"/>
          <w:color w:val="auto"/>
          <w:lang w:val="en-GB"/>
        </w:rPr>
      </w:pPr>
      <w:r w:rsidRPr="007309B2">
        <w:rPr>
          <w:rFonts w:ascii="Calibri" w:hAnsi="Calibri" w:cs="Arial"/>
          <w:lang w:val="en-GB"/>
        </w:rPr>
        <w:t xml:space="preserve">Open government requires openness to citizen </w:t>
      </w:r>
      <w:r w:rsidRPr="007309B2">
        <w:rPr>
          <w:rFonts w:ascii="Calibri" w:hAnsi="Calibri" w:cs="Arial"/>
          <w:color w:val="auto"/>
          <w:lang w:val="en-GB"/>
        </w:rPr>
        <w:t>participation and engagement in policy making and governance, including basic protections for civil liberties and human rights.  In Scotland we recognise t</w:t>
      </w:r>
      <w:r w:rsidRPr="007309B2">
        <w:rPr>
          <w:rFonts w:ascii="Calibri" w:hAnsi="Calibri" w:cs="Times New Roman"/>
          <w:color w:val="auto"/>
          <w:lang w:val="en-GB"/>
        </w:rPr>
        <w:t xml:space="preserve">hat the benefits of engagement can include: better outcomes for individuals, families and communities; a more robust and sustainable economy; better service delivery; more engaged and empowered citizens; leading to greater trust and understanding of government.  This process of </w:t>
      </w:r>
      <w:proofErr w:type="gramStart"/>
      <w:r w:rsidRPr="007309B2">
        <w:rPr>
          <w:rFonts w:ascii="Calibri" w:hAnsi="Calibri" w:cs="Times New Roman"/>
          <w:color w:val="auto"/>
          <w:lang w:val="en-GB"/>
        </w:rPr>
        <w:t>recognising  and</w:t>
      </w:r>
      <w:proofErr w:type="gramEnd"/>
      <w:r w:rsidRPr="007309B2">
        <w:rPr>
          <w:rFonts w:ascii="Calibri" w:hAnsi="Calibri" w:cs="Times New Roman"/>
          <w:color w:val="auto"/>
          <w:lang w:val="en-GB"/>
        </w:rPr>
        <w:t xml:space="preserve"> building on the strengths of people is the basis of our drive to reform public service, with people, rather than to them and is described as the Scottish Approach.</w:t>
      </w:r>
    </w:p>
    <w:p w:rsidR="00C03DDA" w:rsidRPr="007309B2" w:rsidRDefault="00C03DDA" w:rsidP="00C03DDA">
      <w:pPr>
        <w:pStyle w:val="Body"/>
        <w:pBdr>
          <w:top w:val="none" w:sz="0" w:space="0" w:color="auto"/>
          <w:left w:val="none" w:sz="0" w:space="0" w:color="auto"/>
          <w:bottom w:val="none" w:sz="0" w:space="0" w:color="auto"/>
          <w:right w:val="none" w:sz="0" w:space="0" w:color="auto"/>
          <w:bar w:val="none" w:sz="0" w:color="auto"/>
        </w:pBdr>
        <w:jc w:val="both"/>
        <w:rPr>
          <w:rFonts w:ascii="Calibri" w:hAnsi="Calibri" w:cs="Times New Roman"/>
          <w:color w:val="auto"/>
          <w:lang w:val="en-GB"/>
        </w:rPr>
      </w:pPr>
      <w:r w:rsidRPr="007309B2">
        <w:rPr>
          <w:rFonts w:ascii="Calibri" w:hAnsi="Calibri" w:cs="Times New Roman"/>
          <w:color w:val="auto"/>
          <w:lang w:val="en-GB"/>
        </w:rPr>
        <w:t xml:space="preserve"> </w:t>
      </w:r>
    </w:p>
    <w:p w:rsidR="00C03DDA" w:rsidRPr="007309B2" w:rsidRDefault="00C03DDA" w:rsidP="00C03DDA">
      <w:pPr>
        <w:rPr>
          <w:rFonts w:ascii="Calibri" w:hAnsi="Calibri" w:cs="Arial"/>
          <w:bCs/>
          <w:sz w:val="22"/>
          <w:szCs w:val="22"/>
        </w:rPr>
      </w:pPr>
      <w:r w:rsidRPr="007309B2">
        <w:rPr>
          <w:rFonts w:ascii="Calibri" w:hAnsi="Calibri" w:cs="Arial"/>
          <w:b/>
          <w:bCs/>
          <w:sz w:val="22"/>
          <w:szCs w:val="22"/>
        </w:rPr>
        <w:t>Actions</w:t>
      </w:r>
      <w:r w:rsidRPr="007309B2">
        <w:rPr>
          <w:rFonts w:ascii="Calibri" w:hAnsi="Calibri" w:cs="Arial"/>
          <w:sz w:val="22"/>
          <w:szCs w:val="22"/>
        </w:rPr>
        <w:t>:</w:t>
      </w:r>
    </w:p>
    <w:p w:rsidR="00C03DDA" w:rsidRPr="007309B2" w:rsidRDefault="00C03DDA" w:rsidP="00B6441B">
      <w:pPr>
        <w:rPr>
          <w:rFonts w:ascii="Calibri" w:hAnsi="Calibri" w:cs="Arial"/>
          <w:bCs/>
          <w:sz w:val="22"/>
          <w:szCs w:val="22"/>
        </w:rPr>
      </w:pPr>
      <w:r w:rsidRPr="007309B2">
        <w:rPr>
          <w:rFonts w:ascii="Calibri" w:hAnsi="Calibri" w:cs="Arial"/>
          <w:bCs/>
          <w:sz w:val="22"/>
          <w:szCs w:val="22"/>
        </w:rPr>
        <w:t>6.</w:t>
      </w:r>
      <w:r w:rsidRPr="007309B2">
        <w:rPr>
          <w:rFonts w:ascii="Calibri" w:hAnsi="Calibri" w:cs="Arial"/>
          <w:bCs/>
          <w:sz w:val="22"/>
          <w:szCs w:val="22"/>
        </w:rPr>
        <w:tab/>
      </w:r>
      <w:r w:rsidR="00551205" w:rsidRPr="00551205">
        <w:rPr>
          <w:rFonts w:ascii="Calibri" w:hAnsi="Calibri" w:cs="Arial"/>
          <w:bCs/>
          <w:sz w:val="22"/>
          <w:szCs w:val="22"/>
        </w:rPr>
        <w:t xml:space="preserve">Implementation of the Community Empowerment (Scotland) Act 2015, which provides a </w:t>
      </w:r>
      <w:r w:rsidR="00B6441B">
        <w:rPr>
          <w:rFonts w:ascii="Calibri" w:hAnsi="Calibri" w:cs="Arial"/>
          <w:bCs/>
          <w:sz w:val="22"/>
          <w:szCs w:val="22"/>
        </w:rPr>
        <w:tab/>
      </w:r>
      <w:r w:rsidR="00551205" w:rsidRPr="00551205">
        <w:rPr>
          <w:rFonts w:ascii="Calibri" w:hAnsi="Calibri" w:cs="Arial"/>
          <w:bCs/>
          <w:sz w:val="22"/>
          <w:szCs w:val="22"/>
        </w:rPr>
        <w:t xml:space="preserve">legal framework to encourage participation and empowerment across a range of topics </w:t>
      </w:r>
      <w:r w:rsidR="00B6441B">
        <w:rPr>
          <w:rFonts w:ascii="Calibri" w:hAnsi="Calibri" w:cs="Arial"/>
          <w:bCs/>
          <w:sz w:val="22"/>
          <w:szCs w:val="22"/>
        </w:rPr>
        <w:tab/>
      </w:r>
      <w:r w:rsidR="00551205" w:rsidRPr="00551205">
        <w:rPr>
          <w:rFonts w:ascii="Calibri" w:hAnsi="Calibri" w:cs="Arial"/>
          <w:bCs/>
          <w:sz w:val="22"/>
          <w:szCs w:val="22"/>
        </w:rPr>
        <w:t xml:space="preserve">including: community planning; an expanded community right to buy; a new right for </w:t>
      </w:r>
      <w:r w:rsidR="00B6441B">
        <w:rPr>
          <w:rFonts w:ascii="Calibri" w:hAnsi="Calibri" w:cs="Arial"/>
          <w:bCs/>
          <w:sz w:val="22"/>
          <w:szCs w:val="22"/>
        </w:rPr>
        <w:tab/>
      </w:r>
      <w:r w:rsidR="00551205" w:rsidRPr="00551205">
        <w:rPr>
          <w:rFonts w:ascii="Calibri" w:hAnsi="Calibri" w:cs="Arial"/>
          <w:bCs/>
          <w:sz w:val="22"/>
          <w:szCs w:val="22"/>
        </w:rPr>
        <w:t xml:space="preserve">community bodies to request transfer of public sector land and buildings; public </w:t>
      </w:r>
      <w:r w:rsidR="00B6441B">
        <w:rPr>
          <w:rFonts w:ascii="Calibri" w:hAnsi="Calibri" w:cs="Arial"/>
          <w:bCs/>
          <w:sz w:val="22"/>
          <w:szCs w:val="22"/>
        </w:rPr>
        <w:tab/>
      </w:r>
      <w:r w:rsidR="00551205" w:rsidRPr="00551205">
        <w:rPr>
          <w:rFonts w:ascii="Calibri" w:hAnsi="Calibri" w:cs="Arial"/>
          <w:bCs/>
          <w:sz w:val="22"/>
          <w:szCs w:val="22"/>
        </w:rPr>
        <w:t xml:space="preserve">participation in decision making; and participation requests which enable community bodies </w:t>
      </w:r>
      <w:r w:rsidR="00B6441B">
        <w:rPr>
          <w:rFonts w:ascii="Calibri" w:hAnsi="Calibri" w:cs="Arial"/>
          <w:bCs/>
          <w:sz w:val="22"/>
          <w:szCs w:val="22"/>
        </w:rPr>
        <w:tab/>
      </w:r>
      <w:r w:rsidR="00551205" w:rsidRPr="00551205">
        <w:rPr>
          <w:rFonts w:ascii="Calibri" w:hAnsi="Calibri" w:cs="Arial"/>
          <w:bCs/>
          <w:sz w:val="22"/>
          <w:szCs w:val="22"/>
        </w:rPr>
        <w:t>to put forward ideas to improve outcomes.</w:t>
      </w:r>
    </w:p>
    <w:p w:rsidR="00C03DDA" w:rsidRPr="007309B2" w:rsidRDefault="00C03DDA" w:rsidP="00C03DDA">
      <w:pPr>
        <w:rPr>
          <w:rFonts w:ascii="Calibri" w:hAnsi="Calibri"/>
          <w:sz w:val="22"/>
          <w:szCs w:val="22"/>
        </w:rPr>
      </w:pPr>
      <w:r w:rsidRPr="007309B2">
        <w:rPr>
          <w:rFonts w:ascii="Calibri" w:hAnsi="Calibri" w:cs="Calibri"/>
          <w:sz w:val="22"/>
          <w:szCs w:val="22"/>
        </w:rPr>
        <w:t>7.</w:t>
      </w:r>
      <w:r w:rsidRPr="007309B2">
        <w:rPr>
          <w:rFonts w:ascii="Calibri" w:hAnsi="Calibri" w:cs="Calibri"/>
          <w:sz w:val="22"/>
          <w:szCs w:val="22"/>
        </w:rPr>
        <w:tab/>
        <w:t xml:space="preserve">A proof of concept and learning </w:t>
      </w:r>
      <w:proofErr w:type="gramStart"/>
      <w:r w:rsidRPr="007309B2">
        <w:rPr>
          <w:rFonts w:ascii="Calibri" w:hAnsi="Calibri" w:cs="Calibri"/>
          <w:sz w:val="22"/>
          <w:szCs w:val="22"/>
        </w:rPr>
        <w:t>exercise  to</w:t>
      </w:r>
      <w:proofErr w:type="gramEnd"/>
      <w:r w:rsidRPr="007309B2">
        <w:rPr>
          <w:rFonts w:ascii="Calibri" w:hAnsi="Calibri" w:cs="Calibri"/>
          <w:sz w:val="22"/>
          <w:szCs w:val="22"/>
        </w:rPr>
        <w:t xml:space="preserve"> assess whether it is possible to apply </w:t>
      </w:r>
      <w:r>
        <w:rPr>
          <w:rFonts w:ascii="Calibri" w:hAnsi="Calibri" w:cs="Calibri"/>
          <w:sz w:val="22"/>
          <w:szCs w:val="22"/>
        </w:rPr>
        <w:tab/>
      </w:r>
      <w:r w:rsidRPr="007309B2">
        <w:rPr>
          <w:rFonts w:ascii="Calibri" w:hAnsi="Calibri" w:cs="Calibri"/>
          <w:sz w:val="22"/>
          <w:szCs w:val="22"/>
        </w:rPr>
        <w:t xml:space="preserve">participative approaches to national decisions on  Scotland’s national budget.  This will  </w:t>
      </w:r>
      <w:r>
        <w:rPr>
          <w:rFonts w:ascii="Calibri" w:hAnsi="Calibri" w:cs="Calibri"/>
          <w:sz w:val="22"/>
          <w:szCs w:val="22"/>
        </w:rPr>
        <w:lastRenderedPageBreak/>
        <w:tab/>
      </w:r>
      <w:r w:rsidRPr="007309B2">
        <w:rPr>
          <w:rFonts w:ascii="Calibri" w:hAnsi="Calibri" w:cs="Calibri"/>
          <w:sz w:val="22"/>
          <w:szCs w:val="22"/>
        </w:rPr>
        <w:t xml:space="preserve">include consideration of the use of an </w:t>
      </w:r>
      <w:r w:rsidRPr="007309B2">
        <w:rPr>
          <w:rFonts w:ascii="Calibri" w:hAnsi="Calibri"/>
          <w:sz w:val="22"/>
          <w:szCs w:val="22"/>
        </w:rPr>
        <w:t xml:space="preserve">open data approach to the national budget </w:t>
      </w:r>
      <w:r>
        <w:rPr>
          <w:rFonts w:ascii="Calibri" w:hAnsi="Calibri"/>
          <w:sz w:val="22"/>
          <w:szCs w:val="22"/>
        </w:rPr>
        <w:tab/>
      </w:r>
      <w:r w:rsidRPr="007309B2">
        <w:rPr>
          <w:rFonts w:ascii="Calibri" w:hAnsi="Calibri"/>
          <w:sz w:val="22"/>
          <w:szCs w:val="22"/>
        </w:rPr>
        <w:t>information to complement participatory budgeting at local and national levels.</w:t>
      </w:r>
    </w:p>
    <w:p w:rsidR="00C03DDA" w:rsidRPr="007309B2" w:rsidRDefault="00C03DDA" w:rsidP="00C03DDA">
      <w:pPr>
        <w:rPr>
          <w:rFonts w:ascii="Calibri" w:hAnsi="Calibri" w:cs="Arial"/>
          <w:bCs/>
          <w:sz w:val="22"/>
          <w:szCs w:val="22"/>
        </w:rPr>
      </w:pPr>
      <w:r>
        <w:rPr>
          <w:rFonts w:ascii="Calibri" w:hAnsi="Calibri" w:cs="Arial"/>
          <w:bCs/>
          <w:sz w:val="22"/>
          <w:szCs w:val="22"/>
        </w:rPr>
        <w:t>8</w:t>
      </w:r>
      <w:r w:rsidRPr="007309B2">
        <w:rPr>
          <w:rFonts w:ascii="Calibri" w:hAnsi="Calibri" w:cs="Arial"/>
          <w:bCs/>
          <w:sz w:val="22"/>
          <w:szCs w:val="22"/>
        </w:rPr>
        <w:t xml:space="preserve">. </w:t>
      </w:r>
      <w:r w:rsidRPr="007309B2">
        <w:rPr>
          <w:rFonts w:ascii="Calibri" w:hAnsi="Calibri" w:cs="Arial"/>
          <w:bCs/>
          <w:sz w:val="22"/>
          <w:szCs w:val="22"/>
        </w:rPr>
        <w:tab/>
        <w:t>To review, refresh and promote the National Standards of Community Engagement</w:t>
      </w:r>
    </w:p>
    <w:p w:rsidR="00C03DDA" w:rsidRPr="007309B2" w:rsidRDefault="00C03DDA" w:rsidP="00C03DDA">
      <w:pPr>
        <w:rPr>
          <w:rFonts w:ascii="Calibri" w:hAnsi="Calibri" w:cs="Arial"/>
          <w:sz w:val="22"/>
          <w:szCs w:val="22"/>
        </w:rPr>
      </w:pPr>
      <w:r>
        <w:rPr>
          <w:rFonts w:ascii="Calibri" w:hAnsi="Calibri" w:cs="Cambria"/>
          <w:color w:val="000000"/>
          <w:sz w:val="22"/>
          <w:szCs w:val="22"/>
        </w:rPr>
        <w:t>9</w:t>
      </w:r>
      <w:r w:rsidRPr="007309B2">
        <w:rPr>
          <w:rFonts w:ascii="Calibri" w:hAnsi="Calibri" w:cs="Cambria"/>
          <w:color w:val="000000"/>
          <w:sz w:val="22"/>
          <w:szCs w:val="22"/>
        </w:rPr>
        <w:t>.</w:t>
      </w:r>
      <w:r w:rsidRPr="007309B2">
        <w:rPr>
          <w:rFonts w:ascii="Calibri" w:hAnsi="Calibri" w:cs="Cambria"/>
          <w:color w:val="000000"/>
          <w:sz w:val="22"/>
          <w:szCs w:val="22"/>
        </w:rPr>
        <w:tab/>
        <w:t xml:space="preserve">To </w:t>
      </w:r>
      <w:proofErr w:type="gramStart"/>
      <w:r w:rsidRPr="007309B2">
        <w:rPr>
          <w:rFonts w:ascii="Calibri" w:hAnsi="Calibri" w:cs="Cambria"/>
          <w:color w:val="000000"/>
          <w:sz w:val="22"/>
          <w:szCs w:val="22"/>
        </w:rPr>
        <w:t>develop  a</w:t>
      </w:r>
      <w:proofErr w:type="gramEnd"/>
      <w:r w:rsidRPr="007309B2">
        <w:rPr>
          <w:rFonts w:ascii="Calibri" w:hAnsi="Calibri" w:cs="Cambria"/>
          <w:color w:val="000000"/>
          <w:sz w:val="22"/>
          <w:szCs w:val="22"/>
        </w:rPr>
        <w:t xml:space="preserve"> systematic approach to supporting children’s rights in Scotland as defined in </w:t>
      </w:r>
      <w:r>
        <w:rPr>
          <w:rFonts w:ascii="Calibri" w:hAnsi="Calibri" w:cs="Cambria"/>
          <w:color w:val="000000"/>
          <w:sz w:val="22"/>
          <w:szCs w:val="22"/>
        </w:rPr>
        <w:tab/>
      </w:r>
      <w:r w:rsidRPr="007309B2">
        <w:rPr>
          <w:rFonts w:ascii="Calibri" w:hAnsi="Calibri" w:cs="Cambria"/>
          <w:color w:val="000000"/>
          <w:sz w:val="22"/>
          <w:szCs w:val="22"/>
        </w:rPr>
        <w:t>the Children</w:t>
      </w:r>
      <w:r>
        <w:rPr>
          <w:rFonts w:ascii="Calibri" w:hAnsi="Calibri" w:cs="Cambria"/>
          <w:color w:val="000000"/>
          <w:sz w:val="22"/>
          <w:szCs w:val="22"/>
        </w:rPr>
        <w:t xml:space="preserve"> </w:t>
      </w:r>
      <w:r w:rsidRPr="007309B2">
        <w:rPr>
          <w:rFonts w:ascii="Calibri" w:hAnsi="Calibri" w:cs="Cambria"/>
          <w:color w:val="000000"/>
          <w:sz w:val="22"/>
          <w:szCs w:val="22"/>
        </w:rPr>
        <w:t xml:space="preserve">and Young People (Scotland) Act 2014 </w:t>
      </w:r>
    </w:p>
    <w:p w:rsidR="00C03DDA" w:rsidRPr="007309B2" w:rsidRDefault="00C03DDA" w:rsidP="00C03DDA">
      <w:pPr>
        <w:rPr>
          <w:rFonts w:ascii="Calibri" w:hAnsi="Calibri" w:cs="Arial"/>
          <w:sz w:val="22"/>
          <w:szCs w:val="22"/>
        </w:rPr>
      </w:pPr>
      <w:r>
        <w:rPr>
          <w:rFonts w:ascii="Calibri" w:hAnsi="Calibri" w:cs="Arial"/>
          <w:sz w:val="22"/>
          <w:szCs w:val="22"/>
        </w:rPr>
        <w:t>10</w:t>
      </w:r>
      <w:r w:rsidRPr="007309B2">
        <w:rPr>
          <w:rFonts w:ascii="Calibri" w:hAnsi="Calibri" w:cs="Arial"/>
          <w:sz w:val="22"/>
          <w:szCs w:val="22"/>
        </w:rPr>
        <w:t>.</w:t>
      </w:r>
      <w:r w:rsidRPr="007309B2">
        <w:rPr>
          <w:rFonts w:ascii="Calibri" w:hAnsi="Calibri" w:cs="Arial"/>
          <w:sz w:val="22"/>
          <w:szCs w:val="22"/>
        </w:rPr>
        <w:tab/>
      </w:r>
      <w:r w:rsidRPr="007309B2">
        <w:rPr>
          <w:rFonts w:ascii="Calibri" w:eastAsia="Calibri" w:hAnsi="Calibri" w:cs="Calibri"/>
          <w:sz w:val="22"/>
          <w:szCs w:val="22"/>
        </w:rPr>
        <w:t xml:space="preserve">Continue development of our approach to consultation, deploying an array of digital and </w:t>
      </w:r>
      <w:r>
        <w:rPr>
          <w:rFonts w:ascii="Calibri" w:eastAsia="Calibri" w:hAnsi="Calibri" w:cs="Calibri"/>
          <w:sz w:val="22"/>
          <w:szCs w:val="22"/>
        </w:rPr>
        <w:tab/>
      </w:r>
      <w:r w:rsidRPr="007309B2">
        <w:rPr>
          <w:rFonts w:ascii="Calibri" w:eastAsia="Calibri" w:hAnsi="Calibri" w:cs="Calibri"/>
          <w:sz w:val="22"/>
          <w:szCs w:val="22"/>
        </w:rPr>
        <w:t xml:space="preserve">other </w:t>
      </w:r>
      <w:r w:rsidRPr="007309B2">
        <w:rPr>
          <w:rFonts w:ascii="Calibri" w:eastAsia="Calibri" w:hAnsi="Calibri" w:cs="Calibri"/>
          <w:sz w:val="22"/>
          <w:szCs w:val="22"/>
        </w:rPr>
        <w:tab/>
        <w:t xml:space="preserve">techniques to broaden our participation in consultation, make participation in </w:t>
      </w:r>
      <w:r w:rsidRPr="007309B2">
        <w:rPr>
          <w:rFonts w:ascii="Calibri" w:eastAsia="Calibri" w:hAnsi="Calibri" w:cs="Calibri"/>
          <w:sz w:val="22"/>
          <w:szCs w:val="22"/>
        </w:rPr>
        <w:tab/>
        <w:t xml:space="preserve">consultations </w:t>
      </w:r>
      <w:r>
        <w:rPr>
          <w:rFonts w:ascii="Calibri" w:eastAsia="Calibri" w:hAnsi="Calibri" w:cs="Calibri"/>
          <w:sz w:val="22"/>
          <w:szCs w:val="22"/>
        </w:rPr>
        <w:tab/>
        <w:t>a</w:t>
      </w:r>
      <w:r w:rsidRPr="007309B2">
        <w:rPr>
          <w:rFonts w:ascii="Calibri" w:eastAsia="Calibri" w:hAnsi="Calibri" w:cs="Calibri"/>
          <w:sz w:val="22"/>
          <w:szCs w:val="22"/>
        </w:rPr>
        <w:t xml:space="preserve">ccessible and inviting, demonstrating clearly what the consultation has </w:t>
      </w:r>
      <w:r>
        <w:rPr>
          <w:rFonts w:ascii="Calibri" w:eastAsia="Calibri" w:hAnsi="Calibri" w:cs="Calibri"/>
          <w:sz w:val="22"/>
          <w:szCs w:val="22"/>
        </w:rPr>
        <w:tab/>
      </w:r>
      <w:r w:rsidRPr="007309B2">
        <w:rPr>
          <w:rFonts w:ascii="Calibri" w:eastAsia="Calibri" w:hAnsi="Calibri" w:cs="Calibri"/>
          <w:sz w:val="22"/>
          <w:szCs w:val="22"/>
        </w:rPr>
        <w:t>produced and</w:t>
      </w:r>
      <w:r>
        <w:rPr>
          <w:rFonts w:ascii="Calibri" w:eastAsia="Calibri" w:hAnsi="Calibri" w:cs="Calibri"/>
          <w:sz w:val="22"/>
          <w:szCs w:val="22"/>
        </w:rPr>
        <w:t xml:space="preserve"> </w:t>
      </w:r>
      <w:r w:rsidRPr="007309B2">
        <w:rPr>
          <w:rFonts w:ascii="Calibri" w:eastAsia="Calibri" w:hAnsi="Calibri" w:cs="Calibri"/>
          <w:sz w:val="22"/>
          <w:szCs w:val="22"/>
        </w:rPr>
        <w:t xml:space="preserve">how this has influenced the policy outcome.  In developing this work, we will </w:t>
      </w:r>
      <w:r>
        <w:rPr>
          <w:rFonts w:ascii="Calibri" w:eastAsia="Calibri" w:hAnsi="Calibri" w:cs="Calibri"/>
          <w:sz w:val="22"/>
          <w:szCs w:val="22"/>
        </w:rPr>
        <w:tab/>
      </w:r>
      <w:r w:rsidRPr="007309B2">
        <w:rPr>
          <w:rFonts w:ascii="Calibri" w:eastAsia="Calibri" w:hAnsi="Calibri" w:cs="Calibri"/>
          <w:sz w:val="22"/>
          <w:szCs w:val="22"/>
        </w:rPr>
        <w:t>regularly draw feedback from citizens,</w:t>
      </w:r>
      <w:r>
        <w:rPr>
          <w:rFonts w:ascii="Calibri" w:eastAsia="Calibri" w:hAnsi="Calibri" w:cs="Calibri"/>
          <w:sz w:val="22"/>
          <w:szCs w:val="22"/>
        </w:rPr>
        <w:t xml:space="preserve"> </w:t>
      </w:r>
      <w:r w:rsidRPr="007309B2">
        <w:rPr>
          <w:rFonts w:ascii="Calibri" w:eastAsia="Calibri" w:hAnsi="Calibri" w:cs="Calibri"/>
          <w:sz w:val="22"/>
          <w:szCs w:val="22"/>
        </w:rPr>
        <w:t xml:space="preserve">e.g. through consultation hack events, and learn from </w:t>
      </w:r>
      <w:r>
        <w:rPr>
          <w:rFonts w:ascii="Calibri" w:eastAsia="Calibri" w:hAnsi="Calibri" w:cs="Calibri"/>
          <w:sz w:val="22"/>
          <w:szCs w:val="22"/>
        </w:rPr>
        <w:tab/>
      </w:r>
      <w:r w:rsidRPr="007309B2">
        <w:rPr>
          <w:rFonts w:ascii="Calibri" w:eastAsia="Calibri" w:hAnsi="Calibri" w:cs="Calibri"/>
          <w:sz w:val="22"/>
          <w:szCs w:val="22"/>
        </w:rPr>
        <w:t xml:space="preserve">what we hear to develop our approach further. </w:t>
      </w:r>
    </w:p>
    <w:p w:rsidR="00C03DDA" w:rsidRPr="007309B2" w:rsidRDefault="00C03DDA" w:rsidP="00C03DDA">
      <w:pPr>
        <w:rPr>
          <w:rFonts w:ascii="Calibri" w:hAnsi="Calibri" w:cs="Arial"/>
          <w:sz w:val="22"/>
          <w:szCs w:val="22"/>
        </w:rPr>
      </w:pPr>
      <w:r>
        <w:rPr>
          <w:rFonts w:ascii="Calibri" w:hAnsi="Calibri" w:cs="Arial"/>
          <w:sz w:val="22"/>
          <w:szCs w:val="22"/>
        </w:rPr>
        <w:t>11</w:t>
      </w:r>
      <w:r w:rsidRPr="007309B2">
        <w:rPr>
          <w:rFonts w:ascii="Calibri" w:hAnsi="Calibri" w:cs="Arial"/>
          <w:sz w:val="22"/>
          <w:szCs w:val="22"/>
        </w:rPr>
        <w:t>.</w:t>
      </w:r>
      <w:r w:rsidRPr="007309B2">
        <w:rPr>
          <w:rFonts w:ascii="Calibri" w:hAnsi="Calibri" w:cs="Arial"/>
          <w:sz w:val="22"/>
          <w:szCs w:val="22"/>
        </w:rPr>
        <w:tab/>
      </w:r>
      <w:r w:rsidRPr="007309B2">
        <w:rPr>
          <w:rFonts w:ascii="Calibri" w:eastAsia="Calibri" w:hAnsi="Calibri" w:cs="Calibri"/>
          <w:sz w:val="22"/>
          <w:szCs w:val="22"/>
        </w:rPr>
        <w:t xml:space="preserve">To embed </w:t>
      </w:r>
      <w:r>
        <w:rPr>
          <w:rFonts w:ascii="Calibri" w:eastAsia="Calibri" w:hAnsi="Calibri" w:cs="Calibri"/>
          <w:sz w:val="22"/>
          <w:szCs w:val="22"/>
        </w:rPr>
        <w:t xml:space="preserve">citizen participation, </w:t>
      </w:r>
      <w:r w:rsidRPr="007309B2">
        <w:rPr>
          <w:rFonts w:ascii="Calibri" w:eastAsia="Calibri" w:hAnsi="Calibri" w:cs="Calibri"/>
          <w:sz w:val="22"/>
          <w:szCs w:val="22"/>
        </w:rPr>
        <w:t xml:space="preserve">the Scottish </w:t>
      </w:r>
      <w:r>
        <w:rPr>
          <w:rFonts w:ascii="Calibri" w:eastAsia="Calibri" w:hAnsi="Calibri" w:cs="Calibri"/>
          <w:sz w:val="22"/>
          <w:szCs w:val="22"/>
        </w:rPr>
        <w:t>a</w:t>
      </w:r>
      <w:r w:rsidRPr="007309B2">
        <w:rPr>
          <w:rFonts w:ascii="Calibri" w:eastAsia="Calibri" w:hAnsi="Calibri" w:cs="Calibri"/>
          <w:sz w:val="22"/>
          <w:szCs w:val="22"/>
        </w:rPr>
        <w:t xml:space="preserve">pproach we will develop a system and a </w:t>
      </w:r>
      <w:r>
        <w:rPr>
          <w:rFonts w:ascii="Calibri" w:eastAsia="Calibri" w:hAnsi="Calibri" w:cs="Calibri"/>
          <w:sz w:val="22"/>
          <w:szCs w:val="22"/>
        </w:rPr>
        <w:tab/>
      </w:r>
      <w:r w:rsidRPr="007309B2">
        <w:rPr>
          <w:rFonts w:ascii="Calibri" w:eastAsia="Calibri" w:hAnsi="Calibri" w:cs="Calibri"/>
          <w:sz w:val="22"/>
          <w:szCs w:val="22"/>
        </w:rPr>
        <w:t xml:space="preserve">number of clear places or projects to test out a range of approaches to policy development </w:t>
      </w:r>
      <w:r>
        <w:rPr>
          <w:rFonts w:ascii="Calibri" w:eastAsia="Calibri" w:hAnsi="Calibri" w:cs="Calibri"/>
          <w:sz w:val="22"/>
          <w:szCs w:val="22"/>
        </w:rPr>
        <w:tab/>
      </w:r>
      <w:r w:rsidRPr="007309B2">
        <w:rPr>
          <w:rFonts w:ascii="Calibri" w:eastAsia="Calibri" w:hAnsi="Calibri" w:cs="Calibri"/>
          <w:sz w:val="22"/>
          <w:szCs w:val="22"/>
        </w:rPr>
        <w:t>and service delivery</w:t>
      </w:r>
      <w:r>
        <w:rPr>
          <w:rFonts w:ascii="Calibri" w:eastAsia="Calibri" w:hAnsi="Calibri" w:cs="Calibri"/>
          <w:sz w:val="22"/>
          <w:szCs w:val="22"/>
        </w:rPr>
        <w:t xml:space="preserve"> with people</w:t>
      </w:r>
      <w:r w:rsidRPr="007309B2">
        <w:rPr>
          <w:rFonts w:ascii="Calibri" w:eastAsia="Calibri" w:hAnsi="Calibri" w:cs="Calibri"/>
          <w:sz w:val="22"/>
          <w:szCs w:val="22"/>
        </w:rPr>
        <w:t>.  This will include participation, collaboration and co-</w:t>
      </w:r>
      <w:r>
        <w:rPr>
          <w:rFonts w:ascii="Calibri" w:eastAsia="Calibri" w:hAnsi="Calibri" w:cs="Calibri"/>
          <w:sz w:val="22"/>
          <w:szCs w:val="22"/>
        </w:rPr>
        <w:tab/>
      </w:r>
      <w:r w:rsidRPr="007309B2">
        <w:rPr>
          <w:rFonts w:ascii="Calibri" w:eastAsia="Calibri" w:hAnsi="Calibri" w:cs="Calibri"/>
          <w:sz w:val="22"/>
          <w:szCs w:val="22"/>
        </w:rPr>
        <w:t>production; to build on the strengths of people and communities</w:t>
      </w:r>
      <w:r>
        <w:rPr>
          <w:rFonts w:ascii="Calibri" w:eastAsia="Calibri" w:hAnsi="Calibri" w:cs="Calibri"/>
          <w:sz w:val="22"/>
          <w:szCs w:val="22"/>
        </w:rPr>
        <w:t xml:space="preserve">, </w:t>
      </w:r>
      <w:r w:rsidRPr="007309B2">
        <w:rPr>
          <w:rFonts w:ascii="Calibri" w:eastAsia="Calibri" w:hAnsi="Calibri" w:cs="Calibri"/>
          <w:sz w:val="22"/>
          <w:szCs w:val="22"/>
        </w:rPr>
        <w:t>recognis</w:t>
      </w:r>
      <w:r>
        <w:rPr>
          <w:rFonts w:ascii="Calibri" w:eastAsia="Calibri" w:hAnsi="Calibri" w:cs="Calibri"/>
          <w:sz w:val="22"/>
          <w:szCs w:val="22"/>
        </w:rPr>
        <w:t>ing</w:t>
      </w:r>
      <w:r w:rsidRPr="007309B2">
        <w:rPr>
          <w:rFonts w:ascii="Calibri" w:eastAsia="Calibri" w:hAnsi="Calibri" w:cs="Calibri"/>
          <w:sz w:val="22"/>
          <w:szCs w:val="22"/>
        </w:rPr>
        <w:t xml:space="preserve"> the </w:t>
      </w:r>
      <w:r>
        <w:rPr>
          <w:rFonts w:ascii="Calibri" w:eastAsia="Calibri" w:hAnsi="Calibri" w:cs="Calibri"/>
          <w:sz w:val="22"/>
          <w:szCs w:val="22"/>
        </w:rPr>
        <w:tab/>
      </w:r>
      <w:r w:rsidRPr="007309B2">
        <w:rPr>
          <w:rFonts w:ascii="Calibri" w:eastAsia="Calibri" w:hAnsi="Calibri" w:cs="Calibri"/>
          <w:sz w:val="22"/>
          <w:szCs w:val="22"/>
        </w:rPr>
        <w:t xml:space="preserve">contribution that people make.  An early example of this is </w:t>
      </w:r>
      <w:r>
        <w:rPr>
          <w:rFonts w:ascii="Calibri" w:eastAsia="Calibri" w:hAnsi="Calibri" w:cs="Calibri"/>
          <w:sz w:val="22"/>
          <w:szCs w:val="22"/>
        </w:rPr>
        <w:tab/>
      </w:r>
      <w:r w:rsidRPr="007309B2">
        <w:rPr>
          <w:rFonts w:ascii="Calibri" w:eastAsia="Calibri" w:hAnsi="Calibri" w:cs="Calibri"/>
          <w:sz w:val="22"/>
          <w:szCs w:val="22"/>
        </w:rPr>
        <w:t xml:space="preserve">the National Conversation on a </w:t>
      </w:r>
      <w:r>
        <w:rPr>
          <w:rFonts w:ascii="Calibri" w:eastAsia="Calibri" w:hAnsi="Calibri" w:cs="Calibri"/>
          <w:sz w:val="22"/>
          <w:szCs w:val="22"/>
        </w:rPr>
        <w:tab/>
      </w:r>
      <w:r w:rsidRPr="007309B2">
        <w:rPr>
          <w:rFonts w:ascii="Calibri" w:eastAsia="Calibri" w:hAnsi="Calibri" w:cs="Calibri"/>
          <w:sz w:val="22"/>
          <w:szCs w:val="22"/>
        </w:rPr>
        <w:t xml:space="preserve">Fairer Scotland </w:t>
      </w:r>
      <w:r w:rsidRPr="007309B2">
        <w:rPr>
          <w:rFonts w:ascii="Calibri" w:hAnsi="Calibri" w:cs="Arial"/>
          <w:sz w:val="22"/>
          <w:szCs w:val="22"/>
        </w:rPr>
        <w:t xml:space="preserve">which has tested out a high profile deliberative </w:t>
      </w:r>
      <w:r>
        <w:rPr>
          <w:rFonts w:ascii="Calibri" w:hAnsi="Calibri" w:cs="Arial"/>
          <w:sz w:val="22"/>
          <w:szCs w:val="22"/>
        </w:rPr>
        <w:tab/>
      </w:r>
      <w:r w:rsidRPr="007309B2">
        <w:rPr>
          <w:rFonts w:ascii="Calibri" w:hAnsi="Calibri" w:cs="Arial"/>
          <w:sz w:val="22"/>
          <w:szCs w:val="22"/>
        </w:rPr>
        <w:t xml:space="preserve">approach with a wide range </w:t>
      </w:r>
      <w:r>
        <w:rPr>
          <w:rFonts w:ascii="Calibri" w:hAnsi="Calibri" w:cs="Arial"/>
          <w:sz w:val="22"/>
          <w:szCs w:val="22"/>
        </w:rPr>
        <w:tab/>
      </w:r>
      <w:r w:rsidRPr="007309B2">
        <w:rPr>
          <w:rFonts w:ascii="Calibri" w:hAnsi="Calibri" w:cs="Arial"/>
          <w:sz w:val="22"/>
          <w:szCs w:val="22"/>
        </w:rPr>
        <w:t>of citizens, on the theme of tackling inequality in Scotland</w:t>
      </w:r>
      <w:r w:rsidRPr="007309B2">
        <w:rPr>
          <w:rFonts w:ascii="Calibri" w:eastAsia="Calibri" w:hAnsi="Calibri" w:cs="Calibri"/>
          <w:sz w:val="22"/>
          <w:szCs w:val="22"/>
        </w:rPr>
        <w:t xml:space="preserve">.  The actions to </w:t>
      </w:r>
      <w:r>
        <w:rPr>
          <w:rFonts w:ascii="Calibri" w:eastAsia="Calibri" w:hAnsi="Calibri" w:cs="Calibri"/>
          <w:sz w:val="22"/>
          <w:szCs w:val="22"/>
        </w:rPr>
        <w:tab/>
      </w:r>
      <w:r w:rsidRPr="007309B2">
        <w:rPr>
          <w:rFonts w:ascii="Calibri" w:eastAsia="Calibri" w:hAnsi="Calibri" w:cs="Calibri"/>
          <w:sz w:val="22"/>
          <w:szCs w:val="22"/>
        </w:rPr>
        <w:t>emerge</w:t>
      </w:r>
      <w:r>
        <w:rPr>
          <w:rFonts w:ascii="Calibri" w:eastAsia="Calibri" w:hAnsi="Calibri" w:cs="Calibri"/>
          <w:sz w:val="22"/>
          <w:szCs w:val="22"/>
        </w:rPr>
        <w:t xml:space="preserve"> </w:t>
      </w:r>
      <w:r w:rsidRPr="007309B2">
        <w:rPr>
          <w:rFonts w:ascii="Calibri" w:eastAsia="Calibri" w:hAnsi="Calibri" w:cs="Calibri"/>
          <w:sz w:val="22"/>
          <w:szCs w:val="22"/>
        </w:rPr>
        <w:t>from</w:t>
      </w:r>
      <w:r>
        <w:rPr>
          <w:rFonts w:ascii="Calibri" w:eastAsia="Calibri" w:hAnsi="Calibri" w:cs="Calibri"/>
          <w:sz w:val="22"/>
          <w:szCs w:val="22"/>
        </w:rPr>
        <w:t xml:space="preserve"> </w:t>
      </w:r>
      <w:r>
        <w:rPr>
          <w:rFonts w:ascii="Calibri" w:eastAsia="Calibri" w:hAnsi="Calibri" w:cs="Calibri"/>
          <w:sz w:val="22"/>
          <w:szCs w:val="22"/>
        </w:rPr>
        <w:tab/>
      </w:r>
      <w:r w:rsidRPr="007309B2">
        <w:rPr>
          <w:rFonts w:ascii="Calibri" w:eastAsia="Calibri" w:hAnsi="Calibri" w:cs="Calibri"/>
          <w:sz w:val="22"/>
          <w:szCs w:val="22"/>
        </w:rPr>
        <w:t xml:space="preserve">Fairer Scotland will continue to be tested using a range of innovative techniques for </w:t>
      </w:r>
      <w:r>
        <w:rPr>
          <w:rFonts w:ascii="Calibri" w:eastAsia="Calibri" w:hAnsi="Calibri" w:cs="Calibri"/>
          <w:sz w:val="22"/>
          <w:szCs w:val="22"/>
        </w:rPr>
        <w:tab/>
      </w:r>
      <w:r w:rsidRPr="007309B2">
        <w:rPr>
          <w:rFonts w:ascii="Calibri" w:eastAsia="Calibri" w:hAnsi="Calibri" w:cs="Calibri"/>
          <w:sz w:val="22"/>
          <w:szCs w:val="22"/>
        </w:rPr>
        <w:t>involving citizens.  In</w:t>
      </w:r>
      <w:r>
        <w:rPr>
          <w:rFonts w:ascii="Calibri" w:eastAsia="Calibri" w:hAnsi="Calibri" w:cs="Calibri"/>
          <w:sz w:val="22"/>
          <w:szCs w:val="22"/>
        </w:rPr>
        <w:t xml:space="preserve"> </w:t>
      </w:r>
      <w:r w:rsidRPr="007309B2">
        <w:rPr>
          <w:rFonts w:ascii="Calibri" w:hAnsi="Calibri" w:cs="Arial"/>
          <w:sz w:val="22"/>
          <w:szCs w:val="22"/>
        </w:rPr>
        <w:t xml:space="preserve">partners so we can </w:t>
      </w:r>
      <w:r w:rsidRPr="007309B2">
        <w:rPr>
          <w:rFonts w:ascii="Calibri" w:eastAsia="Calibri" w:hAnsi="Calibri" w:cs="Calibri"/>
          <w:sz w:val="22"/>
          <w:szCs w:val="22"/>
        </w:rPr>
        <w:t xml:space="preserve">pay careful attention to what we learn, building this </w:t>
      </w:r>
      <w:r>
        <w:rPr>
          <w:rFonts w:ascii="Calibri" w:eastAsia="Calibri" w:hAnsi="Calibri" w:cs="Calibri"/>
          <w:sz w:val="22"/>
          <w:szCs w:val="22"/>
        </w:rPr>
        <w:tab/>
      </w:r>
      <w:r w:rsidRPr="007309B2">
        <w:rPr>
          <w:rFonts w:ascii="Calibri" w:eastAsia="Calibri" w:hAnsi="Calibri" w:cs="Calibri"/>
          <w:sz w:val="22"/>
          <w:szCs w:val="22"/>
        </w:rPr>
        <w:t>in to</w:t>
      </w:r>
      <w:r>
        <w:rPr>
          <w:rFonts w:ascii="Calibri" w:eastAsia="Calibri" w:hAnsi="Calibri" w:cs="Calibri"/>
          <w:sz w:val="22"/>
          <w:szCs w:val="22"/>
        </w:rPr>
        <w:t xml:space="preserve"> </w:t>
      </w:r>
      <w:r w:rsidRPr="007309B2">
        <w:rPr>
          <w:rFonts w:ascii="Calibri" w:eastAsia="Calibri" w:hAnsi="Calibri" w:cs="Calibri"/>
          <w:sz w:val="22"/>
          <w:szCs w:val="22"/>
        </w:rPr>
        <w:t xml:space="preserve">developments as we proceed.  </w:t>
      </w:r>
    </w:p>
    <w:p w:rsidR="00C03DDA" w:rsidRPr="007309B2" w:rsidRDefault="00C03DDA" w:rsidP="00C03DDA">
      <w:pPr>
        <w:rPr>
          <w:rFonts w:ascii="Calibri" w:hAnsi="Calibri" w:cs="Arial"/>
          <w:sz w:val="22"/>
          <w:szCs w:val="22"/>
        </w:rPr>
      </w:pPr>
      <w:r>
        <w:rPr>
          <w:rFonts w:ascii="Calibri" w:hAnsi="Calibri"/>
          <w:color w:val="000000"/>
          <w:sz w:val="22"/>
          <w:szCs w:val="22"/>
        </w:rPr>
        <w:t>12</w:t>
      </w:r>
      <w:r w:rsidRPr="007309B2">
        <w:rPr>
          <w:rFonts w:ascii="Calibri" w:hAnsi="Calibri"/>
          <w:color w:val="000000"/>
          <w:sz w:val="22"/>
          <w:szCs w:val="22"/>
        </w:rPr>
        <w:t>.</w:t>
      </w:r>
      <w:r w:rsidRPr="007309B2">
        <w:rPr>
          <w:rFonts w:ascii="Calibri" w:hAnsi="Calibri"/>
          <w:color w:val="000000"/>
          <w:sz w:val="22"/>
          <w:szCs w:val="22"/>
        </w:rPr>
        <w:tab/>
        <w:t xml:space="preserve">The Scottish Cabinet will meet in towns and cities outside Edinburgh at least once every two </w:t>
      </w:r>
      <w:r>
        <w:rPr>
          <w:rFonts w:ascii="Calibri" w:hAnsi="Calibri"/>
          <w:color w:val="000000"/>
          <w:sz w:val="22"/>
          <w:szCs w:val="22"/>
        </w:rPr>
        <w:tab/>
      </w:r>
      <w:r w:rsidRPr="007309B2">
        <w:rPr>
          <w:rFonts w:ascii="Calibri" w:hAnsi="Calibri"/>
          <w:color w:val="000000"/>
          <w:sz w:val="22"/>
          <w:szCs w:val="22"/>
        </w:rPr>
        <w:t xml:space="preserve">months. As part of this programme open public discussions will be held in community </w:t>
      </w:r>
      <w:r>
        <w:rPr>
          <w:rFonts w:ascii="Calibri" w:hAnsi="Calibri"/>
          <w:color w:val="000000"/>
          <w:sz w:val="22"/>
          <w:szCs w:val="22"/>
        </w:rPr>
        <w:tab/>
      </w:r>
      <w:r w:rsidRPr="007309B2">
        <w:rPr>
          <w:rFonts w:ascii="Calibri" w:hAnsi="Calibri"/>
          <w:color w:val="000000"/>
          <w:sz w:val="22"/>
          <w:szCs w:val="22"/>
        </w:rPr>
        <w:t>venues where members</w:t>
      </w:r>
      <w:r>
        <w:rPr>
          <w:rFonts w:ascii="Calibri" w:hAnsi="Calibri"/>
          <w:color w:val="000000"/>
          <w:sz w:val="22"/>
          <w:szCs w:val="22"/>
        </w:rPr>
        <w:t xml:space="preserve"> </w:t>
      </w:r>
      <w:r w:rsidRPr="007309B2">
        <w:rPr>
          <w:rFonts w:ascii="Calibri" w:hAnsi="Calibri"/>
          <w:color w:val="000000"/>
          <w:sz w:val="22"/>
          <w:szCs w:val="22"/>
        </w:rPr>
        <w:t xml:space="preserve">of the public are able to attend to question the Scottish </w:t>
      </w:r>
      <w:r>
        <w:rPr>
          <w:rFonts w:ascii="Calibri" w:hAnsi="Calibri"/>
          <w:color w:val="000000"/>
          <w:sz w:val="22"/>
          <w:szCs w:val="22"/>
        </w:rPr>
        <w:tab/>
      </w:r>
      <w:r w:rsidRPr="007309B2">
        <w:rPr>
          <w:rFonts w:ascii="Calibri" w:hAnsi="Calibri"/>
          <w:color w:val="000000"/>
          <w:sz w:val="22"/>
          <w:szCs w:val="22"/>
        </w:rPr>
        <w:t xml:space="preserve">Government on their policies and to raise local and national concerns. We will ensure </w:t>
      </w:r>
      <w:r>
        <w:rPr>
          <w:rFonts w:ascii="Calibri" w:hAnsi="Calibri"/>
          <w:color w:val="000000"/>
          <w:sz w:val="22"/>
          <w:szCs w:val="22"/>
        </w:rPr>
        <w:tab/>
      </w:r>
      <w:r w:rsidRPr="007309B2">
        <w:rPr>
          <w:rFonts w:ascii="Calibri" w:hAnsi="Calibri"/>
          <w:color w:val="000000"/>
          <w:sz w:val="22"/>
          <w:szCs w:val="22"/>
        </w:rPr>
        <w:t xml:space="preserve">Scottish ministers do more online including question and </w:t>
      </w:r>
      <w:r w:rsidRPr="007309B2">
        <w:rPr>
          <w:rFonts w:ascii="Calibri" w:hAnsi="Calibri"/>
          <w:color w:val="000000"/>
          <w:sz w:val="22"/>
          <w:szCs w:val="22"/>
        </w:rPr>
        <w:tab/>
        <w:t xml:space="preserve">answers with the public, and </w:t>
      </w:r>
      <w:r>
        <w:rPr>
          <w:rFonts w:ascii="Calibri" w:hAnsi="Calibri"/>
          <w:color w:val="000000"/>
          <w:sz w:val="22"/>
          <w:szCs w:val="22"/>
        </w:rPr>
        <w:tab/>
      </w:r>
      <w:r w:rsidRPr="007309B2">
        <w:rPr>
          <w:rFonts w:ascii="Calibri" w:hAnsi="Calibri"/>
          <w:color w:val="000000"/>
          <w:sz w:val="22"/>
          <w:szCs w:val="22"/>
        </w:rPr>
        <w:t xml:space="preserve">participate in online deliberative conversations. We will also invest in </w:t>
      </w:r>
      <w:r w:rsidRPr="007309B2">
        <w:rPr>
          <w:rFonts w:ascii="Calibri" w:hAnsi="Calibri"/>
          <w:color w:val="000000"/>
          <w:sz w:val="22"/>
          <w:szCs w:val="22"/>
        </w:rPr>
        <w:tab/>
        <w:t>digital</w:t>
      </w:r>
      <w:r>
        <w:rPr>
          <w:rFonts w:ascii="Calibri" w:hAnsi="Calibri"/>
          <w:color w:val="000000"/>
          <w:sz w:val="22"/>
          <w:szCs w:val="22"/>
        </w:rPr>
        <w:t xml:space="preserve"> </w:t>
      </w:r>
      <w:r w:rsidRPr="007309B2">
        <w:rPr>
          <w:rFonts w:ascii="Calibri" w:hAnsi="Calibri"/>
          <w:color w:val="000000"/>
          <w:sz w:val="22"/>
          <w:szCs w:val="22"/>
        </w:rPr>
        <w:t xml:space="preserve">participation </w:t>
      </w:r>
      <w:r>
        <w:rPr>
          <w:rFonts w:ascii="Calibri" w:hAnsi="Calibri"/>
          <w:color w:val="000000"/>
          <w:sz w:val="22"/>
          <w:szCs w:val="22"/>
        </w:rPr>
        <w:tab/>
      </w:r>
      <w:r w:rsidRPr="007309B2">
        <w:rPr>
          <w:rFonts w:ascii="Calibri" w:hAnsi="Calibri"/>
          <w:color w:val="000000"/>
          <w:sz w:val="22"/>
          <w:szCs w:val="22"/>
        </w:rPr>
        <w:t xml:space="preserve">programmes to ensure more people can participate in this. </w:t>
      </w:r>
    </w:p>
    <w:p w:rsidR="00C03DDA" w:rsidRPr="007309B2" w:rsidRDefault="00C03DDA" w:rsidP="00C03DDA">
      <w:pPr>
        <w:widowControl w:val="0"/>
        <w:ind w:left="360"/>
        <w:rPr>
          <w:rFonts w:ascii="Calibri" w:eastAsia="Calibri" w:hAnsi="Calibri" w:cs="Calibri"/>
          <w:b/>
          <w:sz w:val="22"/>
          <w:szCs w:val="22"/>
        </w:rPr>
      </w:pPr>
    </w:p>
    <w:p w:rsidR="00C03DDA" w:rsidRDefault="00C03DDA" w:rsidP="00C03DDA">
      <w:pPr>
        <w:rPr>
          <w:rFonts w:ascii="Calibri" w:hAnsi="Calibri" w:cs="Arial"/>
          <w:bCs/>
          <w:sz w:val="22"/>
          <w:szCs w:val="22"/>
        </w:rPr>
      </w:pPr>
      <w:r w:rsidRPr="007309B2">
        <w:rPr>
          <w:rFonts w:ascii="Calibri" w:hAnsi="Calibri" w:cs="Arial"/>
          <w:b/>
          <w:bCs/>
          <w:sz w:val="22"/>
          <w:szCs w:val="22"/>
        </w:rPr>
        <w:t>Commitment</w:t>
      </w:r>
      <w:r w:rsidRPr="007309B2">
        <w:rPr>
          <w:rFonts w:ascii="Calibri" w:hAnsi="Calibri" w:cs="Arial"/>
          <w:sz w:val="22"/>
          <w:szCs w:val="22"/>
        </w:rPr>
        <w:t xml:space="preserve">: </w:t>
      </w:r>
      <w:r w:rsidRPr="007309B2">
        <w:rPr>
          <w:rFonts w:ascii="Calibri" w:hAnsi="Calibri" w:cs="Arial"/>
          <w:bCs/>
          <w:sz w:val="22"/>
          <w:szCs w:val="22"/>
        </w:rPr>
        <w:t xml:space="preserve">Encourage innovative forms of participation, engagement and collaboration </w:t>
      </w:r>
    </w:p>
    <w:p w:rsidR="00C03DDA" w:rsidRDefault="00C03DDA" w:rsidP="00C03DDA">
      <w:pPr>
        <w:rPr>
          <w:rFonts w:ascii="Calibri" w:hAnsi="Calibri" w:cs="Arial"/>
          <w:bCs/>
          <w:sz w:val="22"/>
          <w:szCs w:val="22"/>
        </w:rPr>
      </w:pPr>
    </w:p>
    <w:p w:rsidR="00C03DDA" w:rsidRDefault="00C03DDA" w:rsidP="00C03DDA">
      <w:pPr>
        <w:rPr>
          <w:rFonts w:ascii="Calibri" w:hAnsi="Calibri" w:cs="Arial"/>
          <w:bCs/>
          <w:sz w:val="22"/>
          <w:szCs w:val="22"/>
        </w:rPr>
      </w:pPr>
    </w:p>
    <w:p w:rsidR="00C03DDA" w:rsidRPr="007309B2" w:rsidRDefault="00C03DDA" w:rsidP="00C03DDA">
      <w:pPr>
        <w:rPr>
          <w:rFonts w:ascii="Calibri" w:hAnsi="Calibri" w:cs="Arial"/>
          <w:bCs/>
          <w:sz w:val="22"/>
          <w:szCs w:val="22"/>
          <w:u w:val="single"/>
        </w:rPr>
      </w:pPr>
      <w:r w:rsidRPr="007309B2">
        <w:rPr>
          <w:rFonts w:ascii="Calibri" w:hAnsi="Calibri" w:cs="Arial"/>
          <w:b/>
          <w:bCs/>
          <w:sz w:val="22"/>
          <w:szCs w:val="22"/>
          <w:u w:val="single"/>
        </w:rPr>
        <w:t>Theme 4</w:t>
      </w:r>
      <w:r w:rsidRPr="007309B2">
        <w:rPr>
          <w:rFonts w:ascii="Calibri" w:hAnsi="Calibri" w:cs="Arial"/>
          <w:sz w:val="22"/>
          <w:szCs w:val="22"/>
          <w:u w:val="single"/>
        </w:rPr>
        <w:t>: Open Data</w:t>
      </w:r>
    </w:p>
    <w:p w:rsidR="00C03DDA" w:rsidRPr="007309B2" w:rsidRDefault="00C03DDA" w:rsidP="00C03DDA">
      <w:pPr>
        <w:rPr>
          <w:rFonts w:ascii="Calibri" w:hAnsi="Calibri" w:cs="Arial"/>
          <w:b/>
          <w:bCs/>
          <w:sz w:val="22"/>
          <w:szCs w:val="22"/>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Challenge</w:t>
      </w:r>
      <w:r w:rsidRPr="007309B2">
        <w:rPr>
          <w:rFonts w:ascii="Calibri" w:hAnsi="Calibri" w:cs="Arial"/>
          <w:sz w:val="22"/>
          <w:szCs w:val="22"/>
        </w:rPr>
        <w:t xml:space="preserve">: </w:t>
      </w:r>
      <w:r w:rsidRPr="007309B2">
        <w:rPr>
          <w:rFonts w:ascii="Calibri" w:eastAsia="Calibri" w:hAnsi="Calibri" w:cs="Calibri"/>
          <w:sz w:val="22"/>
          <w:szCs w:val="22"/>
        </w:rPr>
        <w:t>The challenge in Scotland is to escalate the pace and scale of openly accessible data, building on current good practice, open standards and ensuring  the on-going engagement of a widening community of data users to identify data for priority release.</w:t>
      </w:r>
    </w:p>
    <w:p w:rsidR="00C03DDA" w:rsidRPr="007309B2" w:rsidRDefault="00C03DDA" w:rsidP="00C03DDA">
      <w:pPr>
        <w:rPr>
          <w:rFonts w:ascii="Calibri" w:hAnsi="Calibri" w:cs="Arial"/>
          <w:b/>
          <w:sz w:val="22"/>
          <w:szCs w:val="22"/>
        </w:rPr>
      </w:pPr>
    </w:p>
    <w:p w:rsidR="00C03DDA" w:rsidRPr="007309B2" w:rsidRDefault="00C03DDA" w:rsidP="00C03DDA">
      <w:pPr>
        <w:rPr>
          <w:rFonts w:ascii="Calibri" w:hAnsi="Calibri" w:cs="Arial"/>
          <w:b/>
          <w:sz w:val="22"/>
          <w:szCs w:val="22"/>
        </w:rPr>
      </w:pPr>
      <w:r w:rsidRPr="007309B2">
        <w:rPr>
          <w:rFonts w:ascii="Calibri" w:hAnsi="Calibri" w:cs="Arial"/>
          <w:b/>
          <w:sz w:val="22"/>
          <w:szCs w:val="22"/>
        </w:rPr>
        <w:t>Context</w:t>
      </w:r>
    </w:p>
    <w:p w:rsidR="00C03DDA" w:rsidRPr="007309B2" w:rsidRDefault="00C03DDA" w:rsidP="00C03DDA">
      <w:pPr>
        <w:rPr>
          <w:rFonts w:ascii="Calibri" w:hAnsi="Calibri" w:cs="Arial"/>
          <w:bCs/>
          <w:sz w:val="22"/>
          <w:szCs w:val="22"/>
        </w:rPr>
      </w:pPr>
      <w:r w:rsidRPr="007309B2">
        <w:rPr>
          <w:rFonts w:ascii="Calibri" w:hAnsi="Calibri" w:cs="Arial"/>
          <w:sz w:val="22"/>
          <w:szCs w:val="22"/>
        </w:rPr>
        <w:t xml:space="preserve">Open data is the raw material of open knowledge.  Accessible, usable and shared data creates knowledge and innovative processes.  </w:t>
      </w:r>
      <w:r w:rsidRPr="007309B2">
        <w:rPr>
          <w:rFonts w:ascii="Calibri" w:hAnsi="Calibri" w:cs="Calibri"/>
          <w:sz w:val="22"/>
          <w:szCs w:val="22"/>
        </w:rPr>
        <w:t xml:space="preserve">By making data that the public sector holds open it enables communities and individuals to hold government to account, understand more about public services, gain insight into their own community and contribute to the future design and delivery of public services.   Publishing </w:t>
      </w:r>
      <w:proofErr w:type="gramStart"/>
      <w:r w:rsidRPr="007309B2">
        <w:rPr>
          <w:rFonts w:ascii="Calibri" w:hAnsi="Calibri" w:cs="Calibri"/>
          <w:sz w:val="22"/>
          <w:szCs w:val="22"/>
        </w:rPr>
        <w:t>public  sector</w:t>
      </w:r>
      <w:proofErr w:type="gramEnd"/>
      <w:r w:rsidRPr="007309B2">
        <w:rPr>
          <w:rFonts w:ascii="Calibri" w:hAnsi="Calibri" w:cs="Calibri"/>
          <w:sz w:val="22"/>
          <w:szCs w:val="22"/>
        </w:rPr>
        <w:t xml:space="preserve">  data in a reusable form empowers others to use the data for new and exciting purposes (data innovation), to the benefit of the economy and society, while taking full account of the importance of cyber security and privacy.</w:t>
      </w:r>
    </w:p>
    <w:p w:rsidR="00C03DDA" w:rsidRPr="007309B2" w:rsidRDefault="00C03DDA" w:rsidP="00C03DDA">
      <w:pPr>
        <w:rPr>
          <w:rFonts w:ascii="Calibri" w:hAnsi="Calibri" w:cs="Arial"/>
          <w:sz w:val="22"/>
          <w:szCs w:val="22"/>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Actions</w:t>
      </w:r>
      <w:r w:rsidRPr="007309B2">
        <w:rPr>
          <w:rFonts w:ascii="Calibri" w:hAnsi="Calibri" w:cs="Arial"/>
          <w:sz w:val="22"/>
          <w:szCs w:val="22"/>
        </w:rPr>
        <w:t xml:space="preserve">: </w:t>
      </w:r>
    </w:p>
    <w:p w:rsidR="00C03DDA" w:rsidRPr="007309B2" w:rsidRDefault="00C03DDA" w:rsidP="00C03DDA">
      <w:pPr>
        <w:rPr>
          <w:rFonts w:ascii="Calibri" w:hAnsi="Calibri" w:cs="Arial"/>
          <w:sz w:val="22"/>
          <w:szCs w:val="22"/>
        </w:rPr>
      </w:pPr>
      <w:r>
        <w:rPr>
          <w:rFonts w:ascii="Calibri" w:hAnsi="Calibri" w:cs="Cambria"/>
          <w:color w:val="000000"/>
          <w:sz w:val="22"/>
          <w:szCs w:val="22"/>
        </w:rPr>
        <w:t>13</w:t>
      </w:r>
      <w:r w:rsidRPr="007309B2">
        <w:rPr>
          <w:rFonts w:ascii="Calibri" w:hAnsi="Calibri" w:cs="Cambria"/>
          <w:color w:val="000000"/>
          <w:sz w:val="22"/>
          <w:szCs w:val="22"/>
        </w:rPr>
        <w:t>.</w:t>
      </w:r>
      <w:r w:rsidRPr="007309B2">
        <w:rPr>
          <w:rFonts w:ascii="Calibri" w:hAnsi="Calibri" w:cs="Cambria"/>
          <w:color w:val="000000"/>
          <w:sz w:val="22"/>
          <w:szCs w:val="22"/>
        </w:rPr>
        <w:tab/>
        <w:t xml:space="preserve">Require all public sector organisations to develop and implement their own Open Data </w:t>
      </w:r>
      <w:r w:rsidRPr="007309B2">
        <w:rPr>
          <w:rFonts w:ascii="Calibri" w:hAnsi="Calibri" w:cs="Cambria"/>
          <w:color w:val="000000"/>
          <w:sz w:val="22"/>
          <w:szCs w:val="22"/>
        </w:rPr>
        <w:tab/>
        <w:t xml:space="preserve">publication plans. (Evidencing a baseline 3* format by 2017) and support citizens to re-use </w:t>
      </w:r>
      <w:r>
        <w:rPr>
          <w:rFonts w:ascii="Calibri" w:hAnsi="Calibri" w:cs="Cambria"/>
          <w:color w:val="000000"/>
          <w:sz w:val="22"/>
          <w:szCs w:val="22"/>
        </w:rPr>
        <w:tab/>
      </w:r>
      <w:r w:rsidRPr="007309B2">
        <w:rPr>
          <w:rFonts w:ascii="Calibri" w:hAnsi="Calibri" w:cs="Cambria"/>
          <w:color w:val="000000"/>
          <w:sz w:val="22"/>
          <w:szCs w:val="22"/>
        </w:rPr>
        <w:t>and re-</w:t>
      </w:r>
      <w:r w:rsidRPr="007309B2">
        <w:rPr>
          <w:rFonts w:ascii="Calibri" w:hAnsi="Calibri" w:cs="Cambria"/>
          <w:color w:val="000000"/>
          <w:sz w:val="22"/>
          <w:szCs w:val="22"/>
        </w:rPr>
        <w:tab/>
        <w:t>interpret this data to support their communities</w:t>
      </w:r>
    </w:p>
    <w:p w:rsidR="00C03DDA" w:rsidRPr="007309B2" w:rsidRDefault="00C03DDA" w:rsidP="00C03DDA">
      <w:pPr>
        <w:rPr>
          <w:rFonts w:ascii="Calibri" w:hAnsi="Calibri" w:cs="Arial"/>
          <w:sz w:val="22"/>
          <w:szCs w:val="22"/>
        </w:rPr>
      </w:pPr>
      <w:r w:rsidRPr="007309B2">
        <w:rPr>
          <w:rFonts w:ascii="Calibri" w:hAnsi="Calibri" w:cs="Arial"/>
          <w:sz w:val="22"/>
          <w:szCs w:val="22"/>
        </w:rPr>
        <w:lastRenderedPageBreak/>
        <w:t>1</w:t>
      </w:r>
      <w:r>
        <w:rPr>
          <w:rFonts w:ascii="Calibri" w:hAnsi="Calibri" w:cs="Arial"/>
          <w:sz w:val="22"/>
          <w:szCs w:val="22"/>
        </w:rPr>
        <w:t>4</w:t>
      </w:r>
      <w:r w:rsidRPr="007309B2">
        <w:rPr>
          <w:rFonts w:ascii="Calibri" w:hAnsi="Calibri" w:cs="Arial"/>
          <w:sz w:val="22"/>
          <w:szCs w:val="22"/>
        </w:rPr>
        <w:t>.</w:t>
      </w:r>
      <w:r w:rsidRPr="007309B2">
        <w:rPr>
          <w:rFonts w:ascii="Calibri" w:hAnsi="Calibri" w:cs="Arial"/>
          <w:sz w:val="22"/>
          <w:szCs w:val="22"/>
        </w:rPr>
        <w:tab/>
        <w:t xml:space="preserve">To launch an open data platform to publish the data behind Scottish Official Statistics so that </w:t>
      </w:r>
      <w:r>
        <w:rPr>
          <w:rFonts w:ascii="Calibri" w:hAnsi="Calibri" w:cs="Arial"/>
          <w:sz w:val="22"/>
          <w:szCs w:val="22"/>
        </w:rPr>
        <w:tab/>
      </w:r>
      <w:r w:rsidRPr="007309B2">
        <w:rPr>
          <w:rFonts w:ascii="Calibri" w:hAnsi="Calibri" w:cs="Arial"/>
          <w:sz w:val="22"/>
          <w:szCs w:val="22"/>
        </w:rPr>
        <w:t>it is discoverable, accessible and reusable.</w:t>
      </w:r>
    </w:p>
    <w:p w:rsidR="00C03DDA" w:rsidRPr="007309B2" w:rsidRDefault="00C03DDA" w:rsidP="00C03DDA">
      <w:pPr>
        <w:rPr>
          <w:rFonts w:ascii="Calibri" w:hAnsi="Calibri" w:cs="Arial"/>
          <w:sz w:val="22"/>
          <w:szCs w:val="22"/>
        </w:rPr>
      </w:pPr>
      <w:r w:rsidRPr="007309B2">
        <w:rPr>
          <w:rFonts w:ascii="Calibri" w:hAnsi="Calibri" w:cs="Arial"/>
          <w:sz w:val="22"/>
          <w:szCs w:val="22"/>
        </w:rPr>
        <w:t>1</w:t>
      </w:r>
      <w:r>
        <w:rPr>
          <w:rFonts w:ascii="Calibri" w:hAnsi="Calibri" w:cs="Arial"/>
          <w:sz w:val="22"/>
          <w:szCs w:val="22"/>
        </w:rPr>
        <w:t>5</w:t>
      </w:r>
      <w:r w:rsidRPr="007309B2">
        <w:rPr>
          <w:rFonts w:ascii="Calibri" w:hAnsi="Calibri" w:cs="Arial"/>
          <w:sz w:val="22"/>
          <w:szCs w:val="22"/>
        </w:rPr>
        <w:t>.</w:t>
      </w:r>
      <w:r w:rsidRPr="007309B2">
        <w:rPr>
          <w:rFonts w:ascii="Calibri" w:hAnsi="Calibri" w:cs="Arial"/>
          <w:sz w:val="22"/>
          <w:szCs w:val="22"/>
        </w:rPr>
        <w:tab/>
        <w:t xml:space="preserve">We will make the use of surveillance in Scotland more open by bringing together relevant </w:t>
      </w:r>
      <w:r>
        <w:rPr>
          <w:rFonts w:ascii="Calibri" w:hAnsi="Calibri" w:cs="Arial"/>
          <w:sz w:val="22"/>
          <w:szCs w:val="22"/>
        </w:rPr>
        <w:tab/>
      </w:r>
      <w:r w:rsidRPr="007309B2">
        <w:rPr>
          <w:rFonts w:ascii="Calibri" w:hAnsi="Calibri" w:cs="Arial"/>
          <w:sz w:val="22"/>
          <w:szCs w:val="22"/>
        </w:rPr>
        <w:t xml:space="preserve">information (legislation, Codes of Practice, reports on oversight / use of powers, information </w:t>
      </w:r>
      <w:r>
        <w:rPr>
          <w:rFonts w:ascii="Calibri" w:hAnsi="Calibri" w:cs="Arial"/>
          <w:sz w:val="22"/>
          <w:szCs w:val="22"/>
        </w:rPr>
        <w:tab/>
      </w:r>
      <w:r w:rsidRPr="007309B2">
        <w:rPr>
          <w:rFonts w:ascii="Calibri" w:hAnsi="Calibri" w:cs="Arial"/>
          <w:sz w:val="22"/>
          <w:szCs w:val="22"/>
        </w:rPr>
        <w:t>about safeguards) in a single, publicly-accessible portal.</w:t>
      </w:r>
      <w:r w:rsidRPr="007309B2">
        <w:rPr>
          <w:rFonts w:ascii="Calibri" w:hAnsi="Calibri" w:cs="Arial"/>
          <w:sz w:val="22"/>
          <w:szCs w:val="22"/>
        </w:rPr>
        <w:tab/>
      </w:r>
    </w:p>
    <w:p w:rsidR="00C03DDA" w:rsidRPr="007309B2" w:rsidRDefault="00C03DDA" w:rsidP="00C03DDA">
      <w:pPr>
        <w:rPr>
          <w:rFonts w:ascii="Calibri" w:hAnsi="Calibri"/>
          <w:sz w:val="22"/>
          <w:szCs w:val="22"/>
        </w:rPr>
      </w:pPr>
      <w:r w:rsidRPr="007309B2">
        <w:rPr>
          <w:rFonts w:ascii="Calibri" w:hAnsi="Calibri" w:cs="Arial"/>
          <w:sz w:val="22"/>
          <w:szCs w:val="22"/>
        </w:rPr>
        <w:t>1</w:t>
      </w:r>
      <w:r>
        <w:rPr>
          <w:rFonts w:ascii="Calibri" w:hAnsi="Calibri" w:cs="Arial"/>
          <w:sz w:val="22"/>
          <w:szCs w:val="22"/>
        </w:rPr>
        <w:t>6</w:t>
      </w:r>
      <w:r w:rsidRPr="007309B2">
        <w:rPr>
          <w:rFonts w:ascii="Calibri" w:hAnsi="Calibri" w:cs="Arial"/>
          <w:sz w:val="22"/>
          <w:szCs w:val="22"/>
        </w:rPr>
        <w:t>.</w:t>
      </w:r>
      <w:r w:rsidRPr="007309B2">
        <w:rPr>
          <w:rFonts w:ascii="Calibri" w:hAnsi="Calibri" w:cs="Arial"/>
          <w:sz w:val="22"/>
          <w:szCs w:val="22"/>
        </w:rPr>
        <w:tab/>
      </w:r>
      <w:r w:rsidRPr="007309B2">
        <w:rPr>
          <w:rFonts w:ascii="Calibri" w:hAnsi="Calibri"/>
          <w:sz w:val="22"/>
          <w:szCs w:val="22"/>
        </w:rPr>
        <w:t>Public bodies will publish contract award information on Public Contracts Scotland.</w:t>
      </w:r>
    </w:p>
    <w:p w:rsidR="00C03DDA" w:rsidRPr="007309B2" w:rsidRDefault="00C03DDA" w:rsidP="00C03DDA">
      <w:pPr>
        <w:rPr>
          <w:rFonts w:ascii="Calibri" w:hAnsi="Calibri"/>
          <w:sz w:val="22"/>
          <w:szCs w:val="22"/>
        </w:rPr>
      </w:pPr>
      <w:r w:rsidRPr="007309B2">
        <w:rPr>
          <w:rFonts w:ascii="Calibri" w:hAnsi="Calibri"/>
          <w:sz w:val="22"/>
          <w:szCs w:val="22"/>
        </w:rPr>
        <w:t>1</w:t>
      </w:r>
      <w:r>
        <w:rPr>
          <w:rFonts w:ascii="Calibri" w:hAnsi="Calibri"/>
          <w:sz w:val="22"/>
          <w:szCs w:val="22"/>
        </w:rPr>
        <w:t>7</w:t>
      </w:r>
      <w:r w:rsidRPr="007309B2">
        <w:rPr>
          <w:rFonts w:ascii="Calibri" w:hAnsi="Calibri"/>
          <w:sz w:val="22"/>
          <w:szCs w:val="22"/>
        </w:rPr>
        <w:t>.</w:t>
      </w:r>
      <w:r w:rsidRPr="007309B2">
        <w:rPr>
          <w:rFonts w:ascii="Calibri" w:hAnsi="Calibri"/>
          <w:sz w:val="22"/>
          <w:szCs w:val="22"/>
        </w:rPr>
        <w:tab/>
        <w:t xml:space="preserve">We will develop international business interoperability standard for public procurement in </w:t>
      </w:r>
      <w:r w:rsidRPr="007309B2">
        <w:rPr>
          <w:rFonts w:ascii="Calibri" w:hAnsi="Calibri"/>
          <w:sz w:val="22"/>
          <w:szCs w:val="22"/>
        </w:rPr>
        <w:tab/>
        <w:t>Scotland.</w:t>
      </w:r>
    </w:p>
    <w:p w:rsidR="00C03DDA" w:rsidRPr="007309B2" w:rsidRDefault="00C03DDA" w:rsidP="00C03DDA">
      <w:pPr>
        <w:rPr>
          <w:rFonts w:ascii="Calibri" w:hAnsi="Calibri"/>
          <w:sz w:val="22"/>
          <w:szCs w:val="22"/>
        </w:rPr>
      </w:pPr>
      <w:r w:rsidRPr="007309B2">
        <w:rPr>
          <w:rFonts w:ascii="Calibri" w:hAnsi="Calibri"/>
          <w:sz w:val="22"/>
          <w:szCs w:val="22"/>
        </w:rPr>
        <w:t>1</w:t>
      </w:r>
      <w:r>
        <w:rPr>
          <w:rFonts w:ascii="Calibri" w:hAnsi="Calibri"/>
          <w:sz w:val="22"/>
          <w:szCs w:val="22"/>
        </w:rPr>
        <w:t>8</w:t>
      </w:r>
      <w:r w:rsidRPr="007309B2">
        <w:rPr>
          <w:rFonts w:ascii="Calibri" w:hAnsi="Calibri"/>
          <w:sz w:val="22"/>
          <w:szCs w:val="22"/>
        </w:rPr>
        <w:t>.</w:t>
      </w:r>
      <w:r w:rsidRPr="007309B2">
        <w:rPr>
          <w:rFonts w:ascii="Calibri" w:hAnsi="Calibri"/>
          <w:sz w:val="22"/>
          <w:szCs w:val="22"/>
        </w:rPr>
        <w:tab/>
        <w:t xml:space="preserve">Pilot an open data approach to budget information to complement participatory budgeting </w:t>
      </w:r>
      <w:r>
        <w:rPr>
          <w:rFonts w:ascii="Calibri" w:hAnsi="Calibri"/>
          <w:sz w:val="22"/>
          <w:szCs w:val="22"/>
        </w:rPr>
        <w:tab/>
      </w:r>
      <w:r w:rsidRPr="007309B2">
        <w:rPr>
          <w:rFonts w:ascii="Calibri" w:hAnsi="Calibri"/>
          <w:sz w:val="22"/>
          <w:szCs w:val="22"/>
        </w:rPr>
        <w:t>at local and national levels.</w:t>
      </w:r>
      <w:r>
        <w:rPr>
          <w:rFonts w:ascii="Calibri" w:hAnsi="Calibri"/>
          <w:sz w:val="22"/>
          <w:szCs w:val="22"/>
        </w:rPr>
        <w:t xml:space="preserve"> (Action yet to be agreed)</w:t>
      </w:r>
    </w:p>
    <w:p w:rsidR="00C03DDA" w:rsidRPr="007309B2" w:rsidRDefault="00C03DDA" w:rsidP="00C03DDA">
      <w:pPr>
        <w:rPr>
          <w:rFonts w:ascii="Calibri" w:hAnsi="Calibri"/>
          <w:sz w:val="22"/>
          <w:szCs w:val="22"/>
        </w:rPr>
      </w:pPr>
      <w:r>
        <w:rPr>
          <w:rFonts w:ascii="Calibri" w:hAnsi="Calibri"/>
          <w:sz w:val="22"/>
          <w:szCs w:val="22"/>
        </w:rPr>
        <w:t>19</w:t>
      </w:r>
      <w:r w:rsidRPr="007309B2">
        <w:rPr>
          <w:rFonts w:ascii="Calibri" w:hAnsi="Calibri"/>
          <w:sz w:val="22"/>
          <w:szCs w:val="22"/>
        </w:rPr>
        <w:t>.</w:t>
      </w:r>
      <w:r w:rsidRPr="007309B2">
        <w:rPr>
          <w:rFonts w:ascii="Calibri" w:hAnsi="Calibri"/>
          <w:sz w:val="22"/>
          <w:szCs w:val="22"/>
        </w:rPr>
        <w:tab/>
        <w:t xml:space="preserve">We will test out approaches to develop greater ownership by citizens over their own data. </w:t>
      </w:r>
      <w:r>
        <w:rPr>
          <w:rFonts w:ascii="Calibri" w:hAnsi="Calibri"/>
          <w:sz w:val="22"/>
          <w:szCs w:val="22"/>
        </w:rPr>
        <w:tab/>
      </w:r>
      <w:r w:rsidRPr="007309B2">
        <w:rPr>
          <w:rFonts w:ascii="Calibri" w:hAnsi="Calibri"/>
          <w:sz w:val="22"/>
          <w:szCs w:val="22"/>
        </w:rPr>
        <w:t>This will include pilots where citizens get to decide with whom they share their data.</w:t>
      </w:r>
    </w:p>
    <w:p w:rsidR="00C03DDA" w:rsidRPr="007309B2" w:rsidRDefault="00C03DDA" w:rsidP="00C03DDA">
      <w:pPr>
        <w:rPr>
          <w:rFonts w:ascii="Calibri" w:hAnsi="Calibri" w:cs="Arial"/>
          <w:sz w:val="22"/>
          <w:szCs w:val="22"/>
        </w:rPr>
      </w:pPr>
      <w:r>
        <w:rPr>
          <w:rFonts w:ascii="Calibri" w:hAnsi="Calibri"/>
          <w:sz w:val="22"/>
          <w:szCs w:val="22"/>
        </w:rPr>
        <w:t>20</w:t>
      </w:r>
      <w:r w:rsidRPr="007309B2">
        <w:rPr>
          <w:rFonts w:ascii="Calibri" w:hAnsi="Calibri"/>
          <w:sz w:val="22"/>
          <w:szCs w:val="22"/>
        </w:rPr>
        <w:t>.</w:t>
      </w:r>
      <w:r w:rsidRPr="007309B2">
        <w:rPr>
          <w:rFonts w:ascii="Calibri" w:hAnsi="Calibri"/>
          <w:sz w:val="22"/>
          <w:szCs w:val="22"/>
        </w:rPr>
        <w:tab/>
        <w:t xml:space="preserve">We will develop the Health and Social Care Data Integration and Intelligence Platform with </w:t>
      </w:r>
      <w:r>
        <w:rPr>
          <w:rFonts w:ascii="Calibri" w:hAnsi="Calibri"/>
          <w:sz w:val="22"/>
          <w:szCs w:val="22"/>
        </w:rPr>
        <w:tab/>
      </w:r>
      <w:r w:rsidRPr="007309B2">
        <w:rPr>
          <w:rFonts w:ascii="Calibri" w:hAnsi="Calibri"/>
          <w:sz w:val="22"/>
          <w:szCs w:val="22"/>
        </w:rPr>
        <w:t xml:space="preserve">and to </w:t>
      </w:r>
      <w:r w:rsidRPr="007309B2">
        <w:rPr>
          <w:rFonts w:ascii="Calibri" w:hAnsi="Calibri"/>
          <w:sz w:val="22"/>
          <w:szCs w:val="22"/>
        </w:rPr>
        <w:tab/>
        <w:t xml:space="preserve">include services provided by the third and Independent sectors along with other </w:t>
      </w:r>
      <w:r>
        <w:rPr>
          <w:rFonts w:ascii="Calibri" w:hAnsi="Calibri"/>
          <w:sz w:val="22"/>
          <w:szCs w:val="22"/>
        </w:rPr>
        <w:tab/>
        <w:t>I</w:t>
      </w:r>
      <w:r w:rsidRPr="007309B2">
        <w:rPr>
          <w:rFonts w:ascii="Calibri" w:hAnsi="Calibri"/>
          <w:sz w:val="22"/>
          <w:szCs w:val="22"/>
        </w:rPr>
        <w:t xml:space="preserve">nformation to </w:t>
      </w:r>
      <w:r w:rsidRPr="007309B2">
        <w:rPr>
          <w:rFonts w:ascii="Calibri" w:hAnsi="Calibri"/>
          <w:sz w:val="22"/>
          <w:szCs w:val="22"/>
        </w:rPr>
        <w:tab/>
        <w:t xml:space="preserve">support planning of care with and for local populations; and to work with </w:t>
      </w:r>
      <w:r>
        <w:rPr>
          <w:rFonts w:ascii="Calibri" w:hAnsi="Calibri"/>
          <w:sz w:val="22"/>
          <w:szCs w:val="22"/>
        </w:rPr>
        <w:tab/>
      </w:r>
      <w:r w:rsidRPr="007309B2">
        <w:rPr>
          <w:rFonts w:ascii="Calibri" w:hAnsi="Calibri"/>
          <w:sz w:val="22"/>
          <w:szCs w:val="22"/>
        </w:rPr>
        <w:t xml:space="preserve">data-controllers to ensure that all of the (non-personal) outputs for all Partnerships are </w:t>
      </w:r>
      <w:r>
        <w:rPr>
          <w:rFonts w:ascii="Calibri" w:hAnsi="Calibri"/>
          <w:sz w:val="22"/>
          <w:szCs w:val="22"/>
        </w:rPr>
        <w:tab/>
      </w:r>
      <w:r w:rsidRPr="007309B2">
        <w:rPr>
          <w:rFonts w:ascii="Calibri" w:hAnsi="Calibri"/>
          <w:sz w:val="22"/>
          <w:szCs w:val="22"/>
        </w:rPr>
        <w:t xml:space="preserve">made generally available, on a labelled basis, In a discoverable, accessible and reusable </w:t>
      </w:r>
      <w:r>
        <w:rPr>
          <w:rFonts w:ascii="Calibri" w:hAnsi="Calibri"/>
          <w:sz w:val="22"/>
          <w:szCs w:val="22"/>
        </w:rPr>
        <w:tab/>
      </w:r>
      <w:r w:rsidRPr="007309B2">
        <w:rPr>
          <w:rFonts w:ascii="Calibri" w:hAnsi="Calibri"/>
          <w:sz w:val="22"/>
          <w:szCs w:val="22"/>
        </w:rPr>
        <w:t>format.</w:t>
      </w:r>
    </w:p>
    <w:p w:rsidR="00C03DDA" w:rsidRPr="007309B2" w:rsidRDefault="00C03DDA" w:rsidP="00C03DDA">
      <w:pPr>
        <w:ind w:left="720"/>
        <w:rPr>
          <w:rFonts w:ascii="Calibri" w:hAnsi="Calibri" w:cs="Arial"/>
          <w:b/>
          <w:bCs/>
          <w:sz w:val="22"/>
          <w:szCs w:val="22"/>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Commitment</w:t>
      </w:r>
      <w:r w:rsidRPr="007309B2">
        <w:rPr>
          <w:rFonts w:ascii="Calibri" w:hAnsi="Calibri" w:cs="Arial"/>
          <w:sz w:val="22"/>
          <w:szCs w:val="22"/>
        </w:rPr>
        <w:t xml:space="preserve">: To open up more publicly held data </w:t>
      </w:r>
      <w:proofErr w:type="gramStart"/>
      <w:r w:rsidRPr="007309B2">
        <w:rPr>
          <w:rFonts w:ascii="Calibri" w:hAnsi="Calibri" w:cs="Arial"/>
          <w:sz w:val="22"/>
          <w:szCs w:val="22"/>
        </w:rPr>
        <w:t>to</w:t>
      </w:r>
      <w:proofErr w:type="gramEnd"/>
      <w:r w:rsidRPr="007309B2">
        <w:rPr>
          <w:rFonts w:ascii="Calibri" w:hAnsi="Calibri" w:cs="Arial"/>
          <w:sz w:val="22"/>
          <w:szCs w:val="22"/>
        </w:rPr>
        <w:t xml:space="preserve"> many more citizens in a form they can use to innovate and empower themselves and their communities.</w:t>
      </w:r>
    </w:p>
    <w:p w:rsidR="00C03DDA" w:rsidRPr="007309B2" w:rsidRDefault="00C03DDA" w:rsidP="00C03DDA">
      <w:pPr>
        <w:rPr>
          <w:rFonts w:ascii="Calibri" w:hAnsi="Calibri" w:cs="Arial"/>
          <w:b/>
          <w:bCs/>
          <w:sz w:val="22"/>
          <w:szCs w:val="22"/>
        </w:rPr>
      </w:pPr>
    </w:p>
    <w:p w:rsidR="00C03DDA" w:rsidRPr="007309B2" w:rsidRDefault="00C03DDA" w:rsidP="00C03DDA">
      <w:pPr>
        <w:rPr>
          <w:rFonts w:ascii="Calibri" w:hAnsi="Calibri" w:cs="Arial"/>
          <w:sz w:val="22"/>
          <w:szCs w:val="22"/>
          <w:u w:val="single"/>
        </w:rPr>
      </w:pPr>
      <w:r w:rsidRPr="007309B2">
        <w:rPr>
          <w:rFonts w:ascii="Calibri" w:hAnsi="Calibri" w:cs="Arial"/>
          <w:b/>
          <w:bCs/>
          <w:sz w:val="22"/>
          <w:szCs w:val="22"/>
          <w:u w:val="single"/>
        </w:rPr>
        <w:t>Theme 5</w:t>
      </w:r>
      <w:r w:rsidRPr="007309B2">
        <w:rPr>
          <w:rFonts w:ascii="Calibri" w:hAnsi="Calibri" w:cs="Arial"/>
          <w:sz w:val="22"/>
          <w:szCs w:val="22"/>
          <w:u w:val="single"/>
        </w:rPr>
        <w:t>: Public Accountability (Government Accountability to the Public)</w:t>
      </w:r>
    </w:p>
    <w:p w:rsidR="00C03DDA" w:rsidRPr="007309B2" w:rsidRDefault="00C03DDA" w:rsidP="00C03DDA">
      <w:pPr>
        <w:rPr>
          <w:rFonts w:ascii="Calibri" w:hAnsi="Calibri" w:cs="Arial"/>
          <w:sz w:val="22"/>
          <w:szCs w:val="22"/>
          <w:u w:val="single"/>
        </w:rPr>
      </w:pPr>
      <w:r w:rsidRPr="007309B2">
        <w:rPr>
          <w:rFonts w:ascii="Calibri" w:hAnsi="Calibri" w:cs="Arial"/>
          <w:b/>
          <w:bCs/>
          <w:sz w:val="22"/>
          <w:szCs w:val="22"/>
        </w:rPr>
        <w:t>Challenge</w:t>
      </w:r>
      <w:r w:rsidRPr="007309B2">
        <w:rPr>
          <w:rFonts w:ascii="Calibri" w:hAnsi="Calibri" w:cs="Arial"/>
          <w:sz w:val="22"/>
          <w:szCs w:val="22"/>
        </w:rPr>
        <w:t>: Ensure Government is more accountable to citizens</w:t>
      </w:r>
    </w:p>
    <w:p w:rsidR="00C03DDA" w:rsidRPr="007309B2" w:rsidRDefault="00C03DDA" w:rsidP="00C03DDA">
      <w:pPr>
        <w:rPr>
          <w:rFonts w:ascii="Calibri" w:hAnsi="Calibri" w:cs="Arial"/>
          <w:sz w:val="22"/>
          <w:szCs w:val="22"/>
        </w:rPr>
      </w:pPr>
    </w:p>
    <w:p w:rsidR="00C03DDA" w:rsidRPr="007309B2" w:rsidRDefault="00C03DDA" w:rsidP="00C03DDA">
      <w:pPr>
        <w:rPr>
          <w:rFonts w:ascii="Calibri" w:hAnsi="Calibri"/>
          <w:sz w:val="22"/>
          <w:szCs w:val="22"/>
        </w:rPr>
      </w:pPr>
      <w:r w:rsidRPr="007309B2">
        <w:rPr>
          <w:rFonts w:ascii="Calibri" w:hAnsi="Calibri" w:cs="Arial"/>
          <w:b/>
          <w:bCs/>
          <w:sz w:val="22"/>
          <w:szCs w:val="22"/>
        </w:rPr>
        <w:t>Context:</w:t>
      </w:r>
      <w:r w:rsidRPr="007309B2">
        <w:rPr>
          <w:rFonts w:ascii="Calibri" w:hAnsi="Calibri"/>
          <w:sz w:val="22"/>
          <w:szCs w:val="22"/>
        </w:rPr>
        <w:t xml:space="preserve">  On a national and international level, Scottish Government tracks and proactively publishes the Nation’s progress against a broad sweep of performance indicators through Scotland Performs. The data sets that support that system will also enable the development of a framework to track progress against the Sustainable Development Goals.   </w:t>
      </w:r>
    </w:p>
    <w:p w:rsidR="00C03DDA" w:rsidRPr="007309B2" w:rsidRDefault="00C03DDA" w:rsidP="00C03DDA">
      <w:pPr>
        <w:rPr>
          <w:rFonts w:ascii="Calibri" w:hAnsi="Calibri"/>
          <w:sz w:val="22"/>
          <w:szCs w:val="22"/>
        </w:rPr>
      </w:pPr>
    </w:p>
    <w:p w:rsidR="00C03DDA" w:rsidRPr="007309B2" w:rsidRDefault="00C03DDA" w:rsidP="00C03DDA">
      <w:pPr>
        <w:rPr>
          <w:rFonts w:ascii="Calibri" w:hAnsi="Calibri"/>
          <w:sz w:val="22"/>
          <w:szCs w:val="22"/>
        </w:rPr>
      </w:pPr>
      <w:r w:rsidRPr="007309B2">
        <w:rPr>
          <w:rFonts w:ascii="Calibri" w:hAnsi="Calibri"/>
          <w:sz w:val="22"/>
          <w:szCs w:val="22"/>
        </w:rPr>
        <w:t xml:space="preserve">There is also a need to take a balanced approach to improving the accountability of our vital institutions, such as the justice system and courts as well as for outsourced services.   </w:t>
      </w:r>
    </w:p>
    <w:p w:rsidR="00C03DDA" w:rsidRPr="007309B2" w:rsidRDefault="00C03DDA" w:rsidP="00C03DDA">
      <w:pPr>
        <w:rPr>
          <w:rFonts w:ascii="Calibri" w:hAnsi="Calibri"/>
          <w:sz w:val="22"/>
          <w:szCs w:val="22"/>
        </w:rPr>
      </w:pPr>
    </w:p>
    <w:p w:rsidR="00C03DDA" w:rsidRPr="007309B2" w:rsidRDefault="00C03DDA" w:rsidP="00C03DDA">
      <w:pPr>
        <w:rPr>
          <w:rFonts w:ascii="Calibri" w:hAnsi="Calibri" w:cs="Arial"/>
          <w:sz w:val="22"/>
          <w:szCs w:val="22"/>
        </w:rPr>
      </w:pPr>
      <w:r w:rsidRPr="007309B2">
        <w:rPr>
          <w:rFonts w:ascii="Calibri" w:hAnsi="Calibri" w:cs="Arial"/>
          <w:sz w:val="22"/>
          <w:szCs w:val="22"/>
        </w:rPr>
        <w:t>A modern political system needs people and organisations from outside government and parliament to take the time to speak to and inform people about public policy. Some people and organisations may be paid as professionals to do so on behalf of others, representing either collective or individual interests. It is important for our democracy that this critical function is open and transparent and is protected from suspicion or misuse.</w:t>
      </w:r>
    </w:p>
    <w:p w:rsidR="00C03DDA" w:rsidRPr="007309B2" w:rsidRDefault="00C03DDA" w:rsidP="00C03DDA">
      <w:pPr>
        <w:rPr>
          <w:rFonts w:ascii="Calibri" w:hAnsi="Calibri" w:cs="Arial"/>
          <w:b/>
          <w:bCs/>
          <w:sz w:val="22"/>
          <w:szCs w:val="22"/>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Actions</w:t>
      </w:r>
      <w:r w:rsidRPr="007309B2">
        <w:rPr>
          <w:rFonts w:ascii="Calibri" w:hAnsi="Calibri" w:cs="Arial"/>
          <w:sz w:val="22"/>
          <w:szCs w:val="22"/>
        </w:rPr>
        <w:t xml:space="preserve">: </w:t>
      </w:r>
    </w:p>
    <w:p w:rsidR="00C03DDA" w:rsidRPr="007309B2" w:rsidRDefault="00C03DDA" w:rsidP="00C03DDA">
      <w:pPr>
        <w:rPr>
          <w:rFonts w:ascii="Calibri" w:hAnsi="Calibri"/>
          <w:sz w:val="22"/>
          <w:szCs w:val="22"/>
        </w:rPr>
      </w:pPr>
      <w:r>
        <w:rPr>
          <w:rFonts w:ascii="Calibri" w:hAnsi="Calibri" w:cs="Arial"/>
          <w:sz w:val="22"/>
          <w:szCs w:val="22"/>
        </w:rPr>
        <w:t>21</w:t>
      </w:r>
      <w:r w:rsidRPr="007309B2">
        <w:rPr>
          <w:rFonts w:ascii="Calibri" w:hAnsi="Calibri" w:cs="Arial"/>
          <w:sz w:val="22"/>
          <w:szCs w:val="22"/>
        </w:rPr>
        <w:t>.</w:t>
      </w:r>
      <w:r w:rsidRPr="007309B2">
        <w:rPr>
          <w:rFonts w:ascii="Calibri" w:hAnsi="Calibri" w:cs="Arial"/>
          <w:sz w:val="22"/>
          <w:szCs w:val="22"/>
        </w:rPr>
        <w:tab/>
      </w:r>
      <w:r w:rsidRPr="007309B2">
        <w:rPr>
          <w:rFonts w:ascii="Calibri" w:hAnsi="Calibri"/>
          <w:sz w:val="22"/>
          <w:szCs w:val="22"/>
        </w:rPr>
        <w:t xml:space="preserve">The development of a robust framework which enables Scotland’s progress towards the </w:t>
      </w:r>
      <w:r w:rsidRPr="007309B2">
        <w:rPr>
          <w:rFonts w:ascii="Calibri" w:hAnsi="Calibri"/>
          <w:sz w:val="22"/>
          <w:szCs w:val="22"/>
        </w:rPr>
        <w:tab/>
        <w:t>Sustainable Development Goals to be driven and measured meaningfully.</w:t>
      </w:r>
    </w:p>
    <w:p w:rsidR="00C03DDA" w:rsidRPr="007309B2" w:rsidRDefault="00C03DDA" w:rsidP="00C03DDA">
      <w:pPr>
        <w:rPr>
          <w:rFonts w:ascii="Calibri" w:hAnsi="Calibri"/>
          <w:sz w:val="22"/>
          <w:szCs w:val="22"/>
        </w:rPr>
      </w:pPr>
      <w:r w:rsidRPr="007309B2">
        <w:rPr>
          <w:rFonts w:ascii="Calibri" w:hAnsi="Calibri"/>
          <w:sz w:val="22"/>
          <w:szCs w:val="22"/>
        </w:rPr>
        <w:t>2</w:t>
      </w:r>
      <w:r>
        <w:rPr>
          <w:rFonts w:ascii="Calibri" w:hAnsi="Calibri"/>
          <w:sz w:val="22"/>
          <w:szCs w:val="22"/>
        </w:rPr>
        <w:t>2</w:t>
      </w:r>
      <w:r w:rsidRPr="007309B2">
        <w:rPr>
          <w:rFonts w:ascii="Calibri" w:hAnsi="Calibri"/>
          <w:sz w:val="22"/>
          <w:szCs w:val="22"/>
        </w:rPr>
        <w:t>.</w:t>
      </w:r>
      <w:r w:rsidRPr="007309B2">
        <w:rPr>
          <w:rFonts w:ascii="Calibri" w:hAnsi="Calibri"/>
          <w:sz w:val="22"/>
          <w:szCs w:val="22"/>
        </w:rPr>
        <w:tab/>
        <w:t xml:space="preserve">To update and improve the national indicator set in the National Performance Framework </w:t>
      </w:r>
      <w:r>
        <w:rPr>
          <w:rFonts w:ascii="Calibri" w:hAnsi="Calibri"/>
          <w:sz w:val="22"/>
          <w:szCs w:val="22"/>
        </w:rPr>
        <w:tab/>
      </w:r>
      <w:r w:rsidRPr="007309B2">
        <w:rPr>
          <w:rFonts w:ascii="Calibri" w:hAnsi="Calibri"/>
          <w:sz w:val="22"/>
          <w:szCs w:val="22"/>
        </w:rPr>
        <w:t xml:space="preserve">we will </w:t>
      </w:r>
      <w:r w:rsidRPr="007309B2">
        <w:rPr>
          <w:rFonts w:ascii="Calibri" w:hAnsi="Calibri"/>
          <w:sz w:val="22"/>
          <w:szCs w:val="22"/>
        </w:rPr>
        <w:tab/>
        <w:t xml:space="preserve">produce a refreshed indicator set which takes account of improved data availability </w:t>
      </w:r>
      <w:r>
        <w:rPr>
          <w:rFonts w:ascii="Calibri" w:hAnsi="Calibri"/>
          <w:sz w:val="22"/>
          <w:szCs w:val="22"/>
        </w:rPr>
        <w:tab/>
      </w:r>
      <w:r w:rsidRPr="007309B2">
        <w:rPr>
          <w:rFonts w:ascii="Calibri" w:hAnsi="Calibri"/>
          <w:sz w:val="22"/>
          <w:szCs w:val="22"/>
        </w:rPr>
        <w:t xml:space="preserve">and addresses the key gap areas by </w:t>
      </w:r>
      <w:proofErr w:type="gramStart"/>
      <w:r w:rsidRPr="007309B2">
        <w:rPr>
          <w:rFonts w:ascii="Calibri" w:hAnsi="Calibri"/>
          <w:sz w:val="22"/>
          <w:szCs w:val="22"/>
        </w:rPr>
        <w:t>Spring</w:t>
      </w:r>
      <w:proofErr w:type="gramEnd"/>
      <w:r w:rsidRPr="007309B2">
        <w:rPr>
          <w:rFonts w:ascii="Calibri" w:hAnsi="Calibri"/>
          <w:sz w:val="22"/>
          <w:szCs w:val="22"/>
        </w:rPr>
        <w:t xml:space="preserve"> 2016.</w:t>
      </w:r>
    </w:p>
    <w:p w:rsidR="00C03DDA" w:rsidRPr="007309B2" w:rsidRDefault="00C03DDA" w:rsidP="00C03DDA">
      <w:pPr>
        <w:rPr>
          <w:rFonts w:ascii="Calibri" w:hAnsi="Calibri"/>
          <w:sz w:val="22"/>
          <w:szCs w:val="22"/>
        </w:rPr>
      </w:pPr>
      <w:r>
        <w:rPr>
          <w:rFonts w:ascii="Calibri" w:hAnsi="Calibri"/>
          <w:sz w:val="22"/>
          <w:szCs w:val="22"/>
        </w:rPr>
        <w:t>23</w:t>
      </w:r>
      <w:r w:rsidRPr="007309B2">
        <w:rPr>
          <w:rFonts w:ascii="Calibri" w:hAnsi="Calibri"/>
          <w:sz w:val="22"/>
          <w:szCs w:val="22"/>
        </w:rPr>
        <w:t>.</w:t>
      </w:r>
      <w:r w:rsidRPr="007309B2">
        <w:rPr>
          <w:rFonts w:ascii="Calibri" w:hAnsi="Calibri"/>
          <w:sz w:val="22"/>
          <w:szCs w:val="22"/>
        </w:rPr>
        <w:tab/>
        <w:t>We will review and improve reporting on Scotland’s human rights treaty obligations</w:t>
      </w:r>
      <w:r>
        <w:rPr>
          <w:rFonts w:ascii="Calibri" w:hAnsi="Calibri"/>
          <w:sz w:val="22"/>
          <w:szCs w:val="22"/>
        </w:rPr>
        <w:t>.</w:t>
      </w:r>
    </w:p>
    <w:p w:rsidR="00C03DDA" w:rsidRPr="007309B2" w:rsidRDefault="00C03DDA" w:rsidP="00C03DDA">
      <w:pPr>
        <w:rPr>
          <w:rFonts w:ascii="Calibri" w:hAnsi="Calibri"/>
          <w:sz w:val="22"/>
          <w:szCs w:val="22"/>
        </w:rPr>
      </w:pPr>
      <w:r>
        <w:rPr>
          <w:rFonts w:ascii="Calibri" w:hAnsi="Calibri"/>
          <w:sz w:val="22"/>
          <w:szCs w:val="22"/>
        </w:rPr>
        <w:t>24</w:t>
      </w:r>
      <w:r w:rsidRPr="007309B2">
        <w:rPr>
          <w:rFonts w:ascii="Calibri" w:hAnsi="Calibri"/>
          <w:sz w:val="22"/>
          <w:szCs w:val="22"/>
        </w:rPr>
        <w:t>.</w:t>
      </w:r>
      <w:r w:rsidRPr="007309B2">
        <w:rPr>
          <w:rFonts w:ascii="Calibri" w:hAnsi="Calibri"/>
          <w:sz w:val="22"/>
          <w:szCs w:val="22"/>
        </w:rPr>
        <w:tab/>
        <w:t xml:space="preserve"> We will develop Open Contracting Strategy, to ensure that the public can identify who is </w:t>
      </w:r>
      <w:r>
        <w:rPr>
          <w:rFonts w:ascii="Calibri" w:hAnsi="Calibri"/>
          <w:sz w:val="22"/>
          <w:szCs w:val="22"/>
        </w:rPr>
        <w:tab/>
      </w:r>
      <w:r w:rsidRPr="007309B2">
        <w:rPr>
          <w:rFonts w:ascii="Calibri" w:hAnsi="Calibri"/>
          <w:sz w:val="22"/>
          <w:szCs w:val="22"/>
        </w:rPr>
        <w:t xml:space="preserve">delivering government contracts including contract management and performance reporting </w:t>
      </w:r>
      <w:r>
        <w:rPr>
          <w:rFonts w:ascii="Calibri" w:hAnsi="Calibri"/>
          <w:sz w:val="22"/>
          <w:szCs w:val="22"/>
        </w:rPr>
        <w:tab/>
      </w:r>
      <w:r w:rsidRPr="007309B2">
        <w:rPr>
          <w:rFonts w:ascii="Calibri" w:hAnsi="Calibri"/>
          <w:sz w:val="22"/>
          <w:szCs w:val="22"/>
        </w:rPr>
        <w:t xml:space="preserve">mechanisms </w:t>
      </w:r>
    </w:p>
    <w:p w:rsidR="00C03DDA" w:rsidRPr="007309B2" w:rsidRDefault="00C03DDA" w:rsidP="00C03DDA">
      <w:pPr>
        <w:rPr>
          <w:rFonts w:ascii="Calibri" w:hAnsi="Calibri"/>
          <w:sz w:val="22"/>
          <w:szCs w:val="22"/>
        </w:rPr>
      </w:pPr>
      <w:r w:rsidRPr="007309B2">
        <w:rPr>
          <w:rFonts w:ascii="Calibri" w:hAnsi="Calibri"/>
          <w:sz w:val="22"/>
          <w:szCs w:val="22"/>
        </w:rPr>
        <w:lastRenderedPageBreak/>
        <w:t>2</w:t>
      </w:r>
      <w:r>
        <w:rPr>
          <w:rFonts w:ascii="Calibri" w:hAnsi="Calibri"/>
          <w:sz w:val="22"/>
          <w:szCs w:val="22"/>
        </w:rPr>
        <w:t>5</w:t>
      </w:r>
      <w:r w:rsidRPr="007309B2">
        <w:rPr>
          <w:rFonts w:ascii="Calibri" w:hAnsi="Calibri"/>
          <w:sz w:val="22"/>
          <w:szCs w:val="22"/>
        </w:rPr>
        <w:t>.</w:t>
      </w:r>
      <w:r w:rsidRPr="007309B2">
        <w:rPr>
          <w:rFonts w:ascii="Calibri" w:hAnsi="Calibri"/>
          <w:sz w:val="22"/>
          <w:szCs w:val="22"/>
        </w:rPr>
        <w:tab/>
        <w:t xml:space="preserve">To introduce modern civil and criminal case management systems into Scottish courts, </w:t>
      </w:r>
      <w:r>
        <w:rPr>
          <w:rFonts w:ascii="Calibri" w:hAnsi="Calibri"/>
          <w:sz w:val="22"/>
          <w:szCs w:val="22"/>
        </w:rPr>
        <w:tab/>
      </w:r>
      <w:r w:rsidRPr="007309B2">
        <w:rPr>
          <w:rFonts w:ascii="Calibri" w:hAnsi="Calibri"/>
          <w:sz w:val="22"/>
          <w:szCs w:val="22"/>
        </w:rPr>
        <w:t xml:space="preserve">moving away from paper-based processes, minimising duplicate data and allow SCTS to </w:t>
      </w:r>
      <w:r>
        <w:rPr>
          <w:rFonts w:ascii="Calibri" w:hAnsi="Calibri"/>
          <w:sz w:val="22"/>
          <w:szCs w:val="22"/>
        </w:rPr>
        <w:tab/>
      </w:r>
      <w:r w:rsidRPr="007309B2">
        <w:rPr>
          <w:rFonts w:ascii="Calibri" w:hAnsi="Calibri"/>
          <w:sz w:val="22"/>
          <w:szCs w:val="22"/>
        </w:rPr>
        <w:t xml:space="preserve">transact business electronically with court users. </w:t>
      </w:r>
    </w:p>
    <w:p w:rsidR="00C03DDA" w:rsidRPr="007309B2" w:rsidRDefault="00C03DDA" w:rsidP="00C03DDA">
      <w:pPr>
        <w:rPr>
          <w:rFonts w:ascii="Calibri" w:hAnsi="Calibri"/>
          <w:sz w:val="22"/>
          <w:szCs w:val="22"/>
        </w:rPr>
      </w:pPr>
      <w:r w:rsidRPr="007309B2">
        <w:rPr>
          <w:rFonts w:ascii="Calibri" w:hAnsi="Calibri"/>
          <w:sz w:val="22"/>
          <w:szCs w:val="22"/>
        </w:rPr>
        <w:t>2</w:t>
      </w:r>
      <w:r>
        <w:rPr>
          <w:rFonts w:ascii="Calibri" w:hAnsi="Calibri"/>
          <w:sz w:val="22"/>
          <w:szCs w:val="22"/>
        </w:rPr>
        <w:t>6</w:t>
      </w:r>
      <w:r w:rsidRPr="007309B2">
        <w:rPr>
          <w:rFonts w:ascii="Calibri" w:hAnsi="Calibri"/>
          <w:sz w:val="22"/>
          <w:szCs w:val="22"/>
        </w:rPr>
        <w:t>.</w:t>
      </w:r>
      <w:r w:rsidRPr="007309B2">
        <w:rPr>
          <w:rFonts w:ascii="Calibri" w:hAnsi="Calibri"/>
          <w:sz w:val="22"/>
          <w:szCs w:val="22"/>
        </w:rPr>
        <w:tab/>
        <w:t xml:space="preserve">Publish an annual report setting out how the Scottish Courts and Tribunals Service carries </w:t>
      </w:r>
      <w:r>
        <w:rPr>
          <w:rFonts w:ascii="Calibri" w:hAnsi="Calibri"/>
          <w:sz w:val="22"/>
          <w:szCs w:val="22"/>
        </w:rPr>
        <w:tab/>
      </w:r>
      <w:r w:rsidRPr="007309B2">
        <w:rPr>
          <w:rFonts w:ascii="Calibri" w:hAnsi="Calibri"/>
          <w:sz w:val="22"/>
          <w:szCs w:val="22"/>
        </w:rPr>
        <w:t xml:space="preserve">out its </w:t>
      </w:r>
      <w:r w:rsidRPr="007309B2">
        <w:rPr>
          <w:rFonts w:ascii="Calibri" w:hAnsi="Calibri"/>
          <w:sz w:val="22"/>
          <w:szCs w:val="22"/>
        </w:rPr>
        <w:tab/>
        <w:t xml:space="preserve">functions.   The report is made available to the Scottish Parliament. </w:t>
      </w:r>
    </w:p>
    <w:p w:rsidR="00C03DDA" w:rsidRPr="007309B2" w:rsidRDefault="00C03DDA" w:rsidP="00C03DDA">
      <w:pPr>
        <w:rPr>
          <w:rFonts w:ascii="Calibri" w:hAnsi="Calibri" w:cs="Arial"/>
          <w:bCs/>
          <w:sz w:val="22"/>
          <w:szCs w:val="22"/>
        </w:rPr>
      </w:pPr>
      <w:r w:rsidRPr="007309B2">
        <w:rPr>
          <w:rFonts w:ascii="Calibri" w:hAnsi="Calibri"/>
          <w:sz w:val="22"/>
          <w:szCs w:val="22"/>
        </w:rPr>
        <w:t>2</w:t>
      </w:r>
      <w:r>
        <w:rPr>
          <w:rFonts w:ascii="Calibri" w:hAnsi="Calibri"/>
          <w:sz w:val="22"/>
          <w:szCs w:val="22"/>
        </w:rPr>
        <w:t>7</w:t>
      </w:r>
      <w:r w:rsidRPr="007309B2">
        <w:rPr>
          <w:rFonts w:ascii="Calibri" w:hAnsi="Calibri"/>
          <w:sz w:val="22"/>
          <w:szCs w:val="22"/>
        </w:rPr>
        <w:t>.</w:t>
      </w:r>
      <w:r w:rsidRPr="007309B2">
        <w:rPr>
          <w:rFonts w:ascii="Calibri" w:hAnsi="Calibri"/>
          <w:sz w:val="22"/>
          <w:szCs w:val="22"/>
        </w:rPr>
        <w:tab/>
      </w:r>
      <w:r w:rsidRPr="007309B2">
        <w:rPr>
          <w:rFonts w:ascii="Calibri" w:eastAsia="Calibri" w:hAnsi="Calibri" w:cs="Calibri"/>
          <w:sz w:val="22"/>
          <w:szCs w:val="22"/>
        </w:rPr>
        <w:t xml:space="preserve">Bring forward </w:t>
      </w:r>
      <w:proofErr w:type="gramStart"/>
      <w:r w:rsidRPr="007309B2">
        <w:rPr>
          <w:rFonts w:ascii="Calibri" w:eastAsia="Calibri" w:hAnsi="Calibri" w:cs="Calibri"/>
          <w:sz w:val="22"/>
          <w:szCs w:val="22"/>
        </w:rPr>
        <w:t>and  implement</w:t>
      </w:r>
      <w:proofErr w:type="gramEnd"/>
      <w:r w:rsidRPr="007309B2">
        <w:rPr>
          <w:rFonts w:ascii="Calibri" w:eastAsia="Calibri" w:hAnsi="Calibri" w:cs="Calibri"/>
          <w:sz w:val="22"/>
          <w:szCs w:val="22"/>
        </w:rPr>
        <w:t xml:space="preserve"> legislation in the Scottish Parliament to establish a publicly </w:t>
      </w:r>
      <w:r>
        <w:rPr>
          <w:rFonts w:ascii="Calibri" w:eastAsia="Calibri" w:hAnsi="Calibri" w:cs="Calibri"/>
          <w:sz w:val="22"/>
          <w:szCs w:val="22"/>
        </w:rPr>
        <w:tab/>
      </w:r>
      <w:r w:rsidRPr="007309B2">
        <w:rPr>
          <w:rFonts w:ascii="Calibri" w:eastAsia="Calibri" w:hAnsi="Calibri" w:cs="Calibri"/>
          <w:sz w:val="22"/>
          <w:szCs w:val="22"/>
        </w:rPr>
        <w:t>available</w:t>
      </w:r>
      <w:r>
        <w:rPr>
          <w:rFonts w:ascii="Calibri" w:eastAsia="Calibri" w:hAnsi="Calibri" w:cs="Calibri"/>
          <w:sz w:val="22"/>
          <w:szCs w:val="22"/>
        </w:rPr>
        <w:t xml:space="preserve"> </w:t>
      </w:r>
      <w:r w:rsidRPr="007309B2">
        <w:rPr>
          <w:rFonts w:ascii="Calibri" w:eastAsia="Calibri" w:hAnsi="Calibri" w:cs="Calibri"/>
          <w:sz w:val="22"/>
          <w:szCs w:val="22"/>
        </w:rPr>
        <w:t xml:space="preserve">register of those who lobby MSPs and Ministers to make public external influence </w:t>
      </w:r>
      <w:r>
        <w:rPr>
          <w:rFonts w:ascii="Calibri" w:eastAsia="Calibri" w:hAnsi="Calibri" w:cs="Calibri"/>
          <w:sz w:val="22"/>
          <w:szCs w:val="22"/>
        </w:rPr>
        <w:tab/>
      </w:r>
      <w:r w:rsidRPr="007309B2">
        <w:rPr>
          <w:rFonts w:ascii="Calibri" w:eastAsia="Calibri" w:hAnsi="Calibri" w:cs="Calibri"/>
          <w:sz w:val="22"/>
          <w:szCs w:val="22"/>
        </w:rPr>
        <w:t xml:space="preserve">on government and in Scotland, keeping bureaucracy to the minimum required to ensure </w:t>
      </w:r>
      <w:r>
        <w:rPr>
          <w:rFonts w:ascii="Calibri" w:eastAsia="Calibri" w:hAnsi="Calibri" w:cs="Calibri"/>
          <w:sz w:val="22"/>
          <w:szCs w:val="22"/>
        </w:rPr>
        <w:tab/>
      </w:r>
      <w:r w:rsidRPr="007309B2">
        <w:rPr>
          <w:rFonts w:ascii="Calibri" w:eastAsia="Calibri" w:hAnsi="Calibri" w:cs="Calibri"/>
          <w:sz w:val="22"/>
          <w:szCs w:val="22"/>
        </w:rPr>
        <w:t xml:space="preserve">public trust without preventing engagement in </w:t>
      </w:r>
      <w:r>
        <w:rPr>
          <w:rFonts w:ascii="Calibri" w:eastAsia="Calibri" w:hAnsi="Calibri" w:cs="Calibri"/>
          <w:sz w:val="22"/>
          <w:szCs w:val="22"/>
        </w:rPr>
        <w:t xml:space="preserve">our democracy. </w:t>
      </w:r>
    </w:p>
    <w:p w:rsidR="00C03DDA" w:rsidRPr="007309B2" w:rsidRDefault="00C03DDA" w:rsidP="00C03DDA">
      <w:pPr>
        <w:pStyle w:val="Body"/>
        <w:pBdr>
          <w:top w:val="none" w:sz="0" w:space="0" w:color="auto"/>
          <w:left w:val="none" w:sz="0" w:space="0" w:color="auto"/>
          <w:bottom w:val="none" w:sz="0" w:space="0" w:color="auto"/>
          <w:right w:val="none" w:sz="0" w:space="0" w:color="auto"/>
          <w:bar w:val="none" w:sz="0" w:color="auto"/>
        </w:pBdr>
        <w:ind w:left="360"/>
        <w:jc w:val="both"/>
        <w:rPr>
          <w:rFonts w:ascii="Calibri" w:hAnsi="Calibri" w:cs="Arial"/>
          <w:bCs/>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Commitment</w:t>
      </w:r>
      <w:r w:rsidRPr="007309B2">
        <w:rPr>
          <w:rFonts w:ascii="Calibri" w:hAnsi="Calibri" w:cs="Arial"/>
          <w:sz w:val="22"/>
          <w:szCs w:val="22"/>
        </w:rPr>
        <w:t xml:space="preserve">: </w:t>
      </w:r>
      <w:r w:rsidRPr="007309B2">
        <w:rPr>
          <w:rFonts w:ascii="Calibri" w:eastAsia="Calibri" w:hAnsi="Calibri" w:cs="Calibri"/>
          <w:b/>
          <w:sz w:val="22"/>
          <w:szCs w:val="22"/>
        </w:rPr>
        <w:t>For Scotland to be a leader in safeguarding trust in our democratic processes and institutions</w:t>
      </w:r>
    </w:p>
    <w:p w:rsidR="00C03DDA" w:rsidRPr="007309B2" w:rsidRDefault="00C03DDA" w:rsidP="00C03DDA">
      <w:pPr>
        <w:rPr>
          <w:rFonts w:ascii="Calibri" w:hAnsi="Calibri" w:cs="Arial"/>
          <w:sz w:val="22"/>
          <w:szCs w:val="22"/>
        </w:rPr>
      </w:pPr>
    </w:p>
    <w:p w:rsidR="00C03DDA" w:rsidRPr="007309B2" w:rsidRDefault="00C03DDA" w:rsidP="00C03DDA">
      <w:pPr>
        <w:rPr>
          <w:rFonts w:ascii="Calibri" w:hAnsi="Calibri" w:cs="Arial"/>
          <w:bCs/>
          <w:sz w:val="22"/>
          <w:szCs w:val="22"/>
        </w:rPr>
      </w:pPr>
      <w:r w:rsidRPr="007309B2">
        <w:rPr>
          <w:rFonts w:ascii="Calibri" w:hAnsi="Calibri" w:cs="Arial"/>
          <w:b/>
          <w:bCs/>
          <w:sz w:val="22"/>
          <w:szCs w:val="22"/>
        </w:rPr>
        <w:t>Theme 6</w:t>
      </w:r>
      <w:r w:rsidRPr="007309B2">
        <w:rPr>
          <w:rFonts w:ascii="Calibri" w:hAnsi="Calibri" w:cs="Arial"/>
          <w:sz w:val="22"/>
          <w:szCs w:val="22"/>
        </w:rPr>
        <w:t>: Technology &amp; Innovation</w:t>
      </w:r>
    </w:p>
    <w:p w:rsidR="00C03DDA" w:rsidRPr="007309B2" w:rsidRDefault="00C03DDA" w:rsidP="00C03DDA">
      <w:pPr>
        <w:rPr>
          <w:rFonts w:ascii="Calibri" w:hAnsi="Calibri" w:cs="Arial"/>
          <w:b/>
          <w:bCs/>
          <w:sz w:val="22"/>
          <w:szCs w:val="22"/>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Challenge</w:t>
      </w:r>
      <w:r w:rsidRPr="007309B2">
        <w:rPr>
          <w:rFonts w:ascii="Calibri" w:hAnsi="Calibri" w:cs="Arial"/>
          <w:sz w:val="22"/>
          <w:szCs w:val="22"/>
        </w:rPr>
        <w:t>: To harness technology to build the capacity of citizens to participate more directly in the decisions that affect their lives.</w:t>
      </w:r>
    </w:p>
    <w:p w:rsidR="00C03DDA" w:rsidRPr="007309B2" w:rsidRDefault="00C03DDA" w:rsidP="00C03DDA">
      <w:pPr>
        <w:rPr>
          <w:rFonts w:ascii="Calibri" w:hAnsi="Calibri" w:cs="Arial"/>
          <w:b/>
          <w:bCs/>
          <w:sz w:val="22"/>
          <w:szCs w:val="22"/>
        </w:rPr>
      </w:pPr>
    </w:p>
    <w:p w:rsidR="00C03DDA" w:rsidRPr="007309B2" w:rsidRDefault="00C03DDA" w:rsidP="00C03DDA">
      <w:pPr>
        <w:rPr>
          <w:rFonts w:ascii="Calibri" w:hAnsi="Calibri" w:cs="Arial"/>
          <w:b/>
          <w:bCs/>
          <w:sz w:val="22"/>
          <w:szCs w:val="22"/>
        </w:rPr>
      </w:pPr>
      <w:r w:rsidRPr="007309B2">
        <w:rPr>
          <w:rFonts w:ascii="Calibri" w:hAnsi="Calibri" w:cs="Arial"/>
          <w:b/>
          <w:bCs/>
          <w:sz w:val="22"/>
          <w:szCs w:val="22"/>
        </w:rPr>
        <w:t>Context</w:t>
      </w:r>
    </w:p>
    <w:p w:rsidR="00C03DDA" w:rsidRPr="007309B2" w:rsidRDefault="00C03DDA" w:rsidP="00C03DDA">
      <w:pPr>
        <w:rPr>
          <w:rFonts w:ascii="Calibri" w:hAnsi="Calibri" w:cs="Arial"/>
          <w:bCs/>
          <w:sz w:val="22"/>
          <w:szCs w:val="22"/>
        </w:rPr>
      </w:pPr>
      <w:r w:rsidRPr="007309B2">
        <w:rPr>
          <w:rFonts w:ascii="Calibri" w:hAnsi="Calibri" w:cs="Arial"/>
          <w:bCs/>
          <w:sz w:val="22"/>
          <w:szCs w:val="22"/>
        </w:rPr>
        <w:t>Technology is fast becoming an essential tool to participate fully in our society and democratic processes, but the pace of change leaves far too many people behind. If we want more people to be empowered to participate in Scottish society, then we will need to invest in the capacity of more of our citizens to participate through technology in the decisions that affect them.</w:t>
      </w:r>
    </w:p>
    <w:p w:rsidR="00C03DDA" w:rsidRPr="007309B2" w:rsidRDefault="00C03DDA" w:rsidP="00C03DDA">
      <w:pPr>
        <w:rPr>
          <w:rFonts w:ascii="Calibri" w:hAnsi="Calibri" w:cs="Arial"/>
          <w:b/>
          <w:bCs/>
          <w:sz w:val="22"/>
          <w:szCs w:val="22"/>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Actions</w:t>
      </w:r>
      <w:r w:rsidRPr="007309B2">
        <w:rPr>
          <w:rFonts w:ascii="Calibri" w:hAnsi="Calibri" w:cs="Arial"/>
          <w:sz w:val="22"/>
          <w:szCs w:val="22"/>
        </w:rPr>
        <w:t xml:space="preserve">: </w:t>
      </w:r>
    </w:p>
    <w:p w:rsidR="00C03DDA" w:rsidRPr="009C30E7" w:rsidRDefault="00C03DDA" w:rsidP="00C03DDA">
      <w:pPr>
        <w:rPr>
          <w:rFonts w:ascii="Calibri" w:hAnsi="Calibri" w:cs="Arial"/>
          <w:sz w:val="22"/>
          <w:szCs w:val="22"/>
        </w:rPr>
      </w:pPr>
      <w:r w:rsidRPr="009C30E7">
        <w:rPr>
          <w:rFonts w:ascii="Calibri" w:hAnsi="Calibri" w:cs="Arial"/>
          <w:sz w:val="22"/>
          <w:szCs w:val="22"/>
        </w:rPr>
        <w:t>2</w:t>
      </w:r>
      <w:r>
        <w:rPr>
          <w:rFonts w:ascii="Calibri" w:hAnsi="Calibri" w:cs="Arial"/>
          <w:sz w:val="22"/>
          <w:szCs w:val="22"/>
        </w:rPr>
        <w:t>8</w:t>
      </w:r>
      <w:r w:rsidRPr="009C30E7">
        <w:rPr>
          <w:rFonts w:ascii="Calibri" w:hAnsi="Calibri" w:cs="Arial"/>
          <w:sz w:val="22"/>
          <w:szCs w:val="22"/>
        </w:rPr>
        <w:t>.</w:t>
      </w:r>
      <w:r w:rsidRPr="009C30E7">
        <w:rPr>
          <w:rFonts w:ascii="Calibri" w:hAnsi="Calibri" w:cs="Arial"/>
          <w:sz w:val="22"/>
          <w:szCs w:val="22"/>
        </w:rPr>
        <w:tab/>
        <w:t xml:space="preserve">As people have improved access to information, the question of what to do with it becomes important. We will seek to engage citizens in the co-production of new digital and non-digital ‘information use’ </w:t>
      </w:r>
      <w:proofErr w:type="gramStart"/>
      <w:r w:rsidRPr="009C30E7">
        <w:rPr>
          <w:rFonts w:ascii="Calibri" w:hAnsi="Calibri" w:cs="Arial"/>
          <w:sz w:val="22"/>
          <w:szCs w:val="22"/>
        </w:rPr>
        <w:t>services ,</w:t>
      </w:r>
      <w:proofErr w:type="gramEnd"/>
      <w:r w:rsidRPr="009C30E7">
        <w:rPr>
          <w:rFonts w:ascii="Calibri" w:hAnsi="Calibri" w:cs="Arial"/>
          <w:sz w:val="22"/>
          <w:szCs w:val="22"/>
        </w:rPr>
        <w:t xml:space="preserve"> training and tools .</w:t>
      </w:r>
    </w:p>
    <w:p w:rsidR="00C03DDA" w:rsidRPr="007309B2" w:rsidRDefault="00C03DDA" w:rsidP="00C03DDA">
      <w:pPr>
        <w:rPr>
          <w:rFonts w:ascii="Calibri" w:hAnsi="Calibri" w:cs="Arial"/>
          <w:sz w:val="22"/>
          <w:szCs w:val="22"/>
        </w:rPr>
      </w:pPr>
      <w:r>
        <w:rPr>
          <w:rFonts w:ascii="Calibri" w:hAnsi="Calibri" w:cs="Arial"/>
          <w:sz w:val="22"/>
          <w:szCs w:val="22"/>
        </w:rPr>
        <w:t>29</w:t>
      </w:r>
      <w:r w:rsidRPr="009C30E7">
        <w:rPr>
          <w:rFonts w:ascii="Calibri" w:hAnsi="Calibri" w:cs="Arial"/>
          <w:sz w:val="22"/>
          <w:szCs w:val="22"/>
        </w:rPr>
        <w:t>.</w:t>
      </w:r>
      <w:r w:rsidRPr="009C30E7">
        <w:rPr>
          <w:rFonts w:ascii="Calibri" w:hAnsi="Calibri" w:cs="Arial"/>
          <w:sz w:val="22"/>
          <w:szCs w:val="22"/>
        </w:rPr>
        <w:tab/>
        <w:t>Open government rests heavily on digital tools and services – yet for many use of digital tools is problematic or impossible. We will address this through developing standards for Digital Input, Direct Digital and Enhanced Digital to ensure all citizens can participate in digital open government platforms and channels</w:t>
      </w:r>
    </w:p>
    <w:p w:rsidR="00C03DDA" w:rsidRPr="007309B2" w:rsidRDefault="00C03DDA" w:rsidP="00C03DDA">
      <w:pPr>
        <w:rPr>
          <w:rFonts w:ascii="Calibri" w:hAnsi="Calibri" w:cs="Arial"/>
          <w:sz w:val="22"/>
          <w:szCs w:val="22"/>
        </w:rPr>
      </w:pPr>
    </w:p>
    <w:p w:rsidR="00C03DDA" w:rsidRPr="007309B2" w:rsidRDefault="00C03DDA" w:rsidP="00C03DDA">
      <w:pPr>
        <w:rPr>
          <w:rFonts w:ascii="Calibri" w:hAnsi="Calibri" w:cs="Arial"/>
          <w:sz w:val="22"/>
          <w:szCs w:val="22"/>
        </w:rPr>
      </w:pPr>
      <w:r w:rsidRPr="007309B2">
        <w:rPr>
          <w:rFonts w:ascii="Calibri" w:hAnsi="Calibri" w:cs="Arial"/>
          <w:b/>
          <w:bCs/>
          <w:sz w:val="22"/>
          <w:szCs w:val="22"/>
        </w:rPr>
        <w:t>Commitment</w:t>
      </w:r>
      <w:r w:rsidRPr="007309B2">
        <w:rPr>
          <w:rFonts w:ascii="Calibri" w:hAnsi="Calibri" w:cs="Arial"/>
          <w:sz w:val="22"/>
          <w:szCs w:val="22"/>
        </w:rPr>
        <w:t>: Explore &amp; develop new ways to harness technology to improve our democracy</w:t>
      </w:r>
    </w:p>
    <w:p w:rsidR="00C03DDA" w:rsidRPr="007309B2" w:rsidRDefault="00C03DDA" w:rsidP="00C03DDA">
      <w:pPr>
        <w:rPr>
          <w:rFonts w:ascii="Calibri" w:hAnsi="Calibri" w:cs="Arial"/>
          <w:b/>
          <w:bCs/>
          <w:sz w:val="22"/>
          <w:szCs w:val="22"/>
        </w:rPr>
      </w:pPr>
    </w:p>
    <w:p w:rsidR="00C03DDA" w:rsidRPr="007309B2" w:rsidRDefault="00C03DDA" w:rsidP="00C03DDA">
      <w:pPr>
        <w:rPr>
          <w:rFonts w:ascii="Calibri" w:hAnsi="Calibri" w:cs="Arial"/>
          <w:b/>
          <w:sz w:val="22"/>
          <w:szCs w:val="22"/>
        </w:rPr>
      </w:pPr>
      <w:r w:rsidRPr="007309B2">
        <w:rPr>
          <w:rFonts w:ascii="Calibri" w:hAnsi="Calibri" w:cs="Arial"/>
          <w:b/>
          <w:sz w:val="22"/>
          <w:szCs w:val="22"/>
        </w:rPr>
        <w:t xml:space="preserve">Comments and suggested changes to Doreen Grove at </w:t>
      </w:r>
      <w:hyperlink r:id="rId7" w:history="1">
        <w:r w:rsidRPr="007309B2">
          <w:rPr>
            <w:rStyle w:val="Hyperlink"/>
            <w:rFonts w:ascii="Calibri" w:hAnsi="Calibri" w:cs="Arial"/>
            <w:b/>
            <w:sz w:val="22"/>
            <w:szCs w:val="22"/>
          </w:rPr>
          <w:t>Doreen.grove@scotland.gsi.gov.uk</w:t>
        </w:r>
      </w:hyperlink>
    </w:p>
    <w:p w:rsidR="00E3599D" w:rsidRDefault="00E3599D" w:rsidP="00E36759"/>
    <w:sectPr w:rsidR="00E3599D"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D15" w:rsidRDefault="000B1D15">
      <w:pPr>
        <w:spacing w:line="240" w:lineRule="auto"/>
      </w:pPr>
      <w:r>
        <w:separator/>
      </w:r>
    </w:p>
  </w:endnote>
  <w:endnote w:type="continuationSeparator" w:id="0">
    <w:p w:rsidR="000B1D15" w:rsidRDefault="000B1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D15" w:rsidRDefault="000B1D15">
      <w:pPr>
        <w:spacing w:line="240" w:lineRule="auto"/>
      </w:pPr>
      <w:r>
        <w:separator/>
      </w:r>
    </w:p>
  </w:footnote>
  <w:footnote w:type="continuationSeparator" w:id="0">
    <w:p w:rsidR="000B1D15" w:rsidRDefault="000B1D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25939FE"/>
    <w:multiLevelType w:val="hybridMultilevel"/>
    <w:tmpl w:val="3EFA5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67737480"/>
    <w:multiLevelType w:val="hybridMultilevel"/>
    <w:tmpl w:val="B1629818"/>
    <w:lvl w:ilvl="0" w:tplc="4BE636D0">
      <w:start w:val="1"/>
      <w:numFmt w:val="decimal"/>
      <w:lvlText w:val="%1."/>
      <w:lvlJc w:val="left"/>
      <w:pPr>
        <w:tabs>
          <w:tab w:val="num" w:pos="360"/>
        </w:tabs>
        <w:ind w:left="360" w:hanging="360"/>
      </w:pPr>
      <w:rPr>
        <w:sz w:val="22"/>
        <w:szCs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0"/>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DA"/>
    <w:rsid w:val="000B1D15"/>
    <w:rsid w:val="00100021"/>
    <w:rsid w:val="001267F7"/>
    <w:rsid w:val="00157346"/>
    <w:rsid w:val="00192DC7"/>
    <w:rsid w:val="002F3688"/>
    <w:rsid w:val="003F2479"/>
    <w:rsid w:val="00411FC4"/>
    <w:rsid w:val="00551205"/>
    <w:rsid w:val="0067486A"/>
    <w:rsid w:val="006D26F7"/>
    <w:rsid w:val="00952710"/>
    <w:rsid w:val="009F71B8"/>
    <w:rsid w:val="00A56EBA"/>
    <w:rsid w:val="00A90A53"/>
    <w:rsid w:val="00AA73F0"/>
    <w:rsid w:val="00AB54FF"/>
    <w:rsid w:val="00AC310B"/>
    <w:rsid w:val="00AD3FE3"/>
    <w:rsid w:val="00AE01CB"/>
    <w:rsid w:val="00B6441B"/>
    <w:rsid w:val="00C03DDA"/>
    <w:rsid w:val="00C86FBA"/>
    <w:rsid w:val="00DF3BA4"/>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9C6ED5-C0D9-4AEE-A573-724301F9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D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C03DDA"/>
    <w:rPr>
      <w:color w:val="0000FF" w:themeColor="hyperlink"/>
      <w:u w:val="single"/>
    </w:rPr>
  </w:style>
  <w:style w:type="paragraph" w:customStyle="1" w:styleId="Body">
    <w:name w:val="Body"/>
    <w:uiPriority w:val="99"/>
    <w:rsid w:val="00C03DD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lang w:val="en-US" w:eastAsia="en-US"/>
    </w:rPr>
  </w:style>
  <w:style w:type="paragraph" w:styleId="BalloonText">
    <w:name w:val="Balloon Text"/>
    <w:basedOn w:val="Normal"/>
    <w:link w:val="BalloonTextChar"/>
    <w:uiPriority w:val="99"/>
    <w:semiHidden/>
    <w:unhideWhenUsed/>
    <w:rsid w:val="00B64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reen.grove@scotland.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Grove D (Doreen)</dc:creator>
  <cp:lastModifiedBy>Kaela Scott</cp:lastModifiedBy>
  <cp:revision>2</cp:revision>
  <dcterms:created xsi:type="dcterms:W3CDTF">2016-04-04T15:35:00Z</dcterms:created>
  <dcterms:modified xsi:type="dcterms:W3CDTF">2016-04-04T15:35:00Z</dcterms:modified>
</cp:coreProperties>
</file>